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2FB2AB87" w:rsidR="00926333" w:rsidRPr="00AA3C81" w:rsidRDefault="00C90395" w:rsidP="00A474A8">
      <w:pPr>
        <w:jc w:val="center"/>
        <w:rPr>
          <w:rFonts w:ascii="Gill Sans MT" w:hAnsi="Gill Sans MT"/>
          <w:b/>
          <w:bCs/>
          <w:color w:val="4B627A"/>
        </w:rPr>
      </w:pPr>
      <w:r w:rsidRPr="00AA3C81">
        <w:rPr>
          <w:rFonts w:ascii="Gill Sans MT" w:hAnsi="Gill Sans MT"/>
          <w:b/>
          <w:bCs/>
          <w:color w:val="4B627A"/>
        </w:rPr>
        <w:t>France</w:t>
      </w:r>
      <w:r w:rsidR="00926333" w:rsidRPr="00AA3C81">
        <w:rPr>
          <w:rFonts w:ascii="Gill Sans MT" w:hAnsi="Gill Sans MT"/>
          <w:b/>
          <w:bCs/>
          <w:color w:val="4B627A"/>
        </w:rPr>
        <w:t xml:space="preserve"> briefing:</w:t>
      </w:r>
    </w:p>
    <w:p w14:paraId="29F2885A" w14:textId="2CFC914F" w:rsidR="008642D0" w:rsidRPr="00AA3C81" w:rsidRDefault="00926333" w:rsidP="00A474A8">
      <w:pPr>
        <w:jc w:val="center"/>
        <w:rPr>
          <w:rFonts w:ascii="Gill Sans MT" w:hAnsi="Gill Sans MT"/>
          <w:b/>
          <w:bCs/>
          <w:color w:val="4B627A"/>
        </w:rPr>
      </w:pPr>
      <w:r w:rsidRPr="00AA3C81">
        <w:rPr>
          <w:rFonts w:ascii="Gill Sans MT" w:hAnsi="Gill Sans MT"/>
          <w:b/>
          <w:bCs/>
          <w:color w:val="4B627A"/>
        </w:rPr>
        <w:t>Symptom awareness, attitudes to lung cancer and views on screening</w:t>
      </w:r>
    </w:p>
    <w:p w14:paraId="707CBD67" w14:textId="0D677709" w:rsidR="00926333" w:rsidRPr="00AA3C81" w:rsidRDefault="00926333" w:rsidP="00A474A8">
      <w:pPr>
        <w:jc w:val="center"/>
        <w:rPr>
          <w:rFonts w:ascii="Gill Sans MT" w:hAnsi="Gill Sans MT"/>
          <w:b/>
          <w:bCs/>
          <w:color w:val="4B627A"/>
        </w:rPr>
      </w:pPr>
      <w:r w:rsidRPr="00AA3C81">
        <w:rPr>
          <w:rFonts w:ascii="Gill Sans MT" w:hAnsi="Gill Sans MT"/>
          <w:b/>
          <w:bCs/>
          <w:color w:val="4B627A"/>
        </w:rPr>
        <w:t>Findings from a global survey</w:t>
      </w:r>
    </w:p>
    <w:p w14:paraId="6D5B3D2B" w14:textId="77777777" w:rsidR="00926333" w:rsidRPr="00AA3C81" w:rsidRDefault="00926333" w:rsidP="00A474A8">
      <w:pPr>
        <w:jc w:val="center"/>
        <w:rPr>
          <w:rFonts w:ascii="Gill Sans MT" w:hAnsi="Gill Sans MT"/>
          <w:b/>
          <w:bCs/>
          <w:color w:val="4B627A"/>
        </w:rPr>
      </w:pPr>
    </w:p>
    <w:p w14:paraId="4FAA4535" w14:textId="6FFA616E" w:rsidR="00926333" w:rsidRPr="00AA3C81" w:rsidRDefault="00A474A8" w:rsidP="00A474A8">
      <w:pPr>
        <w:rPr>
          <w:rFonts w:ascii="Gill Sans MT" w:hAnsi="Gill Sans MT"/>
          <w:b/>
          <w:bCs/>
        </w:rPr>
      </w:pPr>
      <w:r w:rsidRPr="00AA3C81">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AA3C81">
        <w:rPr>
          <w:rFonts w:ascii="Gill Sans MT" w:hAnsi="Gill Sans MT"/>
          <w:b/>
          <w:bCs/>
          <w:color w:val="2EAED0"/>
        </w:rPr>
        <w:t xml:space="preserve">Overview </w:t>
      </w:r>
      <w:r w:rsidR="00926333" w:rsidRPr="00AA3C81">
        <w:rPr>
          <w:rFonts w:ascii="Gill Sans MT" w:hAnsi="Gill Sans MT"/>
          <w:b/>
          <w:bCs/>
        </w:rPr>
        <w:br/>
      </w:r>
    </w:p>
    <w:p w14:paraId="359169BF" w14:textId="104CDE57" w:rsidR="007C347A" w:rsidRPr="0018645D" w:rsidRDefault="007C347A" w:rsidP="00A474A8">
      <w:pPr>
        <w:rPr>
          <w:rFonts w:ascii="Gill Sans MT" w:hAnsi="Gill Sans MT"/>
          <w:color w:val="4B627A"/>
          <w:sz w:val="22"/>
          <w:szCs w:val="22"/>
        </w:rPr>
      </w:pPr>
      <w:r w:rsidRPr="00AA3C81">
        <w:rPr>
          <w:rFonts w:ascii="Gill Sans MT" w:hAnsi="Gill Sans MT"/>
          <w:color w:val="4B627A"/>
          <w:sz w:val="22"/>
          <w:szCs w:val="22"/>
        </w:rPr>
        <w:t xml:space="preserve">The Global Lung Cancer Coalition (GLCC) is a partnership of </w:t>
      </w:r>
      <w:r w:rsidRPr="0018645D">
        <w:rPr>
          <w:rFonts w:ascii="Gill Sans MT" w:hAnsi="Gill Sans MT"/>
          <w:color w:val="4B627A"/>
          <w:sz w:val="22"/>
          <w:szCs w:val="22"/>
        </w:rPr>
        <w:t>44 patient organisations across 32 nations / territories, working to improve lung cancer awareness, reduce stigma and improve outcomes.</w:t>
      </w:r>
    </w:p>
    <w:p w14:paraId="26929E27" w14:textId="77777777" w:rsidR="007C347A" w:rsidRPr="0018645D" w:rsidRDefault="007C347A" w:rsidP="00A474A8">
      <w:pPr>
        <w:rPr>
          <w:rFonts w:ascii="Gill Sans MT" w:hAnsi="Gill Sans MT"/>
          <w:color w:val="4B627A"/>
          <w:sz w:val="22"/>
          <w:szCs w:val="22"/>
        </w:rPr>
      </w:pPr>
    </w:p>
    <w:p w14:paraId="61CA08DF" w14:textId="77777777" w:rsidR="007C347A" w:rsidRPr="0018645D" w:rsidRDefault="007C347A" w:rsidP="00A474A8">
      <w:pPr>
        <w:rPr>
          <w:rFonts w:ascii="Gill Sans MT" w:hAnsi="Gill Sans MT"/>
          <w:color w:val="4B627A"/>
          <w:sz w:val="22"/>
          <w:szCs w:val="22"/>
        </w:rPr>
      </w:pPr>
      <w:r w:rsidRPr="0018645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18645D" w:rsidRDefault="007C347A" w:rsidP="00A474A8">
      <w:pPr>
        <w:rPr>
          <w:rFonts w:ascii="Gill Sans MT" w:hAnsi="Gill Sans MT"/>
          <w:color w:val="4B627A"/>
          <w:sz w:val="22"/>
          <w:szCs w:val="22"/>
        </w:rPr>
      </w:pPr>
    </w:p>
    <w:p w14:paraId="41295288" w14:textId="77777777" w:rsidR="007C347A" w:rsidRPr="0018645D" w:rsidRDefault="007C347A" w:rsidP="00A474A8">
      <w:pPr>
        <w:rPr>
          <w:rFonts w:ascii="Gill Sans MT" w:hAnsi="Gill Sans MT"/>
          <w:color w:val="4B627A"/>
          <w:sz w:val="22"/>
          <w:szCs w:val="22"/>
        </w:rPr>
      </w:pPr>
      <w:r w:rsidRPr="0018645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18645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18645D"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18645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18645D">
          <w:rPr>
            <w:rStyle w:val="Hyperlink"/>
            <w:rFonts w:ascii="Gill Sans MT" w:hAnsi="Gill Sans MT"/>
            <w:sz w:val="22"/>
            <w:szCs w:val="22"/>
          </w:rPr>
          <w:t>2010</w:t>
        </w:r>
      </w:hyperlink>
      <w:r w:rsidRPr="0018645D">
        <w:rPr>
          <w:rFonts w:ascii="Gill Sans MT" w:hAnsi="Gill Sans MT"/>
          <w:color w:val="4B627A"/>
          <w:sz w:val="22"/>
          <w:szCs w:val="22"/>
        </w:rPr>
        <w:t xml:space="preserve">, </w:t>
      </w:r>
      <w:hyperlink r:id="rId9" w:history="1">
        <w:r w:rsidRPr="0018645D">
          <w:rPr>
            <w:rStyle w:val="Hyperlink"/>
            <w:rFonts w:ascii="Gill Sans MT" w:hAnsi="Gill Sans MT"/>
            <w:sz w:val="22"/>
            <w:szCs w:val="22"/>
          </w:rPr>
          <w:t>2013</w:t>
        </w:r>
      </w:hyperlink>
      <w:r w:rsidRPr="0018645D">
        <w:rPr>
          <w:rFonts w:ascii="Gill Sans MT" w:hAnsi="Gill Sans MT"/>
          <w:color w:val="4B627A"/>
          <w:sz w:val="22"/>
          <w:szCs w:val="22"/>
        </w:rPr>
        <w:t xml:space="preserve">, </w:t>
      </w:r>
      <w:hyperlink r:id="rId10" w:history="1">
        <w:r w:rsidRPr="0018645D">
          <w:rPr>
            <w:rStyle w:val="Hyperlink"/>
            <w:rFonts w:ascii="Gill Sans MT" w:hAnsi="Gill Sans MT"/>
            <w:sz w:val="22"/>
            <w:szCs w:val="22"/>
          </w:rPr>
          <w:t>2017</w:t>
        </w:r>
      </w:hyperlink>
      <w:r w:rsidRPr="0018645D">
        <w:rPr>
          <w:rFonts w:ascii="Gill Sans MT" w:hAnsi="Gill Sans MT"/>
          <w:color w:val="4B627A"/>
          <w:sz w:val="22"/>
          <w:szCs w:val="22"/>
        </w:rPr>
        <w:t xml:space="preserve"> and </w:t>
      </w:r>
      <w:hyperlink r:id="rId11" w:history="1">
        <w:r w:rsidRPr="0018645D">
          <w:rPr>
            <w:rStyle w:val="Hyperlink"/>
            <w:rFonts w:ascii="Gill Sans MT" w:hAnsi="Gill Sans MT"/>
            <w:sz w:val="22"/>
            <w:szCs w:val="22"/>
          </w:rPr>
          <w:t>2023</w:t>
        </w:r>
      </w:hyperlink>
      <w:r w:rsidR="00DE3B6C" w:rsidRPr="0018645D">
        <w:rPr>
          <w:rFonts w:ascii="Gill Sans MT" w:hAnsi="Gill Sans MT"/>
          <w:color w:val="4B627A"/>
          <w:sz w:val="22"/>
          <w:szCs w:val="22"/>
        </w:rPr>
        <w:t>.</w:t>
      </w:r>
    </w:p>
    <w:p w14:paraId="28012756" w14:textId="77777777" w:rsidR="00AD3B98" w:rsidRPr="0018645D"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0669604C" w:rsidR="00AD3B98" w:rsidRPr="0018645D"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18645D">
        <w:rPr>
          <w:rFonts w:ascii="Gill Sans MT" w:hAnsi="Gill Sans MT"/>
          <w:color w:val="4B627A"/>
          <w:sz w:val="22"/>
          <w:szCs w:val="22"/>
        </w:rPr>
        <w:t xml:space="preserve">This briefing sets out the key findings from </w:t>
      </w:r>
      <w:r w:rsidR="003E548B" w:rsidRPr="0018645D">
        <w:rPr>
          <w:rFonts w:ascii="Gill Sans MT" w:hAnsi="Gill Sans MT"/>
          <w:color w:val="4B627A"/>
          <w:sz w:val="22"/>
          <w:szCs w:val="22"/>
        </w:rPr>
        <w:t>France</w:t>
      </w:r>
      <w:r w:rsidRPr="0018645D">
        <w:rPr>
          <w:rFonts w:ascii="Gill Sans MT" w:hAnsi="Gill Sans MT"/>
          <w:color w:val="4B627A"/>
          <w:sz w:val="22"/>
          <w:szCs w:val="22"/>
        </w:rPr>
        <w:t xml:space="preserve"> in 2026 and how they compare with other countries included in the survey. The results highlight three key themes:</w:t>
      </w:r>
    </w:p>
    <w:p w14:paraId="23AF8D68" w14:textId="6BBA9910" w:rsidR="00F56B42" w:rsidRPr="00AA3C81"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AA3C81">
        <w:rPr>
          <w:rFonts w:ascii="Gill Sans MT" w:hAnsi="Gill Sans MT"/>
          <w:b/>
          <w:bCs/>
          <w:color w:val="4B627A"/>
          <w:sz w:val="22"/>
          <w:szCs w:val="22"/>
        </w:rPr>
        <w:t>Awareness of lung cancer symptoms</w:t>
      </w:r>
      <w:r w:rsidRPr="00AA3C81">
        <w:rPr>
          <w:rFonts w:ascii="Gill Sans MT" w:hAnsi="Gill Sans MT"/>
          <w:color w:val="4B627A"/>
          <w:sz w:val="22"/>
          <w:szCs w:val="22"/>
        </w:rPr>
        <w:t xml:space="preserve"> is relatively </w:t>
      </w:r>
      <w:r w:rsidR="00F56B42" w:rsidRPr="00AA3C81">
        <w:rPr>
          <w:rFonts w:ascii="Gill Sans MT" w:hAnsi="Gill Sans MT"/>
          <w:color w:val="4B627A"/>
          <w:sz w:val="22"/>
          <w:szCs w:val="22"/>
        </w:rPr>
        <w:t>low</w:t>
      </w:r>
      <w:r w:rsidRPr="00AA3C81">
        <w:rPr>
          <w:rFonts w:ascii="Gill Sans MT" w:hAnsi="Gill Sans MT"/>
          <w:color w:val="4B627A"/>
          <w:sz w:val="22"/>
          <w:szCs w:val="22"/>
        </w:rPr>
        <w:t>, wi</w:t>
      </w:r>
      <w:r w:rsidR="00F56B42" w:rsidRPr="00AA3C81">
        <w:rPr>
          <w:rFonts w:ascii="Gill Sans MT" w:hAnsi="Gill Sans MT"/>
          <w:color w:val="4B627A"/>
          <w:sz w:val="22"/>
          <w:szCs w:val="22"/>
        </w:rPr>
        <w:t xml:space="preserve">th more than a third of respondents unable to identify any symptoms. </w:t>
      </w:r>
    </w:p>
    <w:p w14:paraId="10F771C6" w14:textId="77777777" w:rsidR="00C253E4" w:rsidRPr="007D7B23" w:rsidRDefault="00AD3B98" w:rsidP="00C253E4">
      <w:pPr>
        <w:pStyle w:val="NormalWeb"/>
        <w:numPr>
          <w:ilvl w:val="0"/>
          <w:numId w:val="16"/>
        </w:numPr>
        <w:shd w:val="clear" w:color="auto" w:fill="FFFFFF"/>
        <w:spacing w:before="0" w:beforeAutospacing="0" w:after="0" w:afterAutospacing="0"/>
        <w:rPr>
          <w:rFonts w:ascii="Gill Sans MT" w:hAnsi="Gill Sans MT"/>
          <w:color w:val="44546A" w:themeColor="text2"/>
          <w:sz w:val="22"/>
          <w:szCs w:val="22"/>
        </w:rPr>
      </w:pPr>
      <w:r w:rsidRPr="007D7B23">
        <w:rPr>
          <w:rFonts w:ascii="Gill Sans MT" w:hAnsi="Gill Sans MT"/>
          <w:b/>
          <w:bCs/>
          <w:color w:val="44546A" w:themeColor="text2"/>
          <w:sz w:val="22"/>
          <w:szCs w:val="22"/>
        </w:rPr>
        <w:t>Levels of stigma</w:t>
      </w:r>
      <w:r w:rsidRPr="007D7B23">
        <w:rPr>
          <w:rFonts w:ascii="Gill Sans MT" w:hAnsi="Gill Sans MT"/>
          <w:color w:val="44546A" w:themeColor="text2"/>
          <w:sz w:val="22"/>
          <w:szCs w:val="22"/>
        </w:rPr>
        <w:t xml:space="preserve"> towards people with lung cancer</w:t>
      </w:r>
      <w:r w:rsidR="00D63912" w:rsidRPr="007D7B23">
        <w:rPr>
          <w:rFonts w:ascii="Gill Sans MT" w:hAnsi="Gill Sans MT"/>
          <w:color w:val="44546A" w:themeColor="text2"/>
          <w:sz w:val="22"/>
          <w:szCs w:val="22"/>
        </w:rPr>
        <w:t xml:space="preserve"> are among the lowest recorded in the survey, with around a quarter </w:t>
      </w:r>
      <w:r w:rsidR="00B23ECF" w:rsidRPr="007D7B23">
        <w:rPr>
          <w:rFonts w:ascii="Gill Sans MT" w:hAnsi="Gill Sans MT"/>
          <w:color w:val="44546A" w:themeColor="text2"/>
          <w:sz w:val="22"/>
          <w:szCs w:val="22"/>
        </w:rPr>
        <w:t xml:space="preserve">of respondents reporting </w:t>
      </w:r>
      <w:r w:rsidRPr="007D7B23">
        <w:rPr>
          <w:rFonts w:ascii="Gill Sans MT" w:hAnsi="Gill Sans MT"/>
          <w:color w:val="44546A" w:themeColor="text2"/>
          <w:sz w:val="22"/>
          <w:szCs w:val="22"/>
        </w:rPr>
        <w:t>less sympathy for people with lung cancer than for those with other types of cancer.</w:t>
      </w:r>
    </w:p>
    <w:p w14:paraId="4F60814D" w14:textId="4065804A" w:rsidR="00861E48" w:rsidRPr="007D7B23" w:rsidRDefault="00AD3B98" w:rsidP="00C253E4">
      <w:pPr>
        <w:pStyle w:val="NormalWeb"/>
        <w:numPr>
          <w:ilvl w:val="0"/>
          <w:numId w:val="16"/>
        </w:numPr>
        <w:shd w:val="clear" w:color="auto" w:fill="FFFFFF"/>
        <w:spacing w:before="0" w:beforeAutospacing="0" w:after="0" w:afterAutospacing="0"/>
        <w:rPr>
          <w:rFonts w:ascii="Gill Sans MT" w:hAnsi="Gill Sans MT"/>
          <w:color w:val="44546A" w:themeColor="text2"/>
          <w:sz w:val="22"/>
          <w:szCs w:val="22"/>
        </w:rPr>
      </w:pPr>
      <w:r w:rsidRPr="00666491">
        <w:rPr>
          <w:rFonts w:ascii="Gill Sans MT" w:hAnsi="Gill Sans MT"/>
          <w:b/>
          <w:bCs/>
          <w:color w:val="44546A" w:themeColor="text2"/>
          <w:sz w:val="22"/>
          <w:szCs w:val="22"/>
        </w:rPr>
        <w:t>Public support for</w:t>
      </w:r>
      <w:r w:rsidRPr="007D7B23">
        <w:rPr>
          <w:rFonts w:ascii="Gill Sans MT" w:hAnsi="Gill Sans MT"/>
          <w:color w:val="44546A" w:themeColor="text2"/>
          <w:sz w:val="22"/>
          <w:szCs w:val="22"/>
        </w:rPr>
        <w:t xml:space="preserve"> </w:t>
      </w:r>
      <w:r w:rsidRPr="007D7B23">
        <w:rPr>
          <w:rFonts w:ascii="Gill Sans MT" w:hAnsi="Gill Sans MT"/>
          <w:b/>
          <w:bCs/>
          <w:color w:val="44546A" w:themeColor="text2"/>
          <w:sz w:val="22"/>
          <w:szCs w:val="22"/>
        </w:rPr>
        <w:t xml:space="preserve">lung cancer screening </w:t>
      </w:r>
      <w:r w:rsidRPr="007D7B23">
        <w:rPr>
          <w:rFonts w:ascii="Gill Sans MT" w:hAnsi="Gill Sans MT"/>
          <w:color w:val="44546A" w:themeColor="text2"/>
          <w:sz w:val="22"/>
          <w:szCs w:val="22"/>
        </w:rPr>
        <w:t>remains</w:t>
      </w:r>
      <w:r w:rsidR="005C24C9" w:rsidRPr="007D7B23">
        <w:rPr>
          <w:rFonts w:ascii="Gill Sans MT" w:hAnsi="Gill Sans MT"/>
          <w:color w:val="44546A" w:themeColor="text2"/>
          <w:sz w:val="22"/>
          <w:szCs w:val="22"/>
        </w:rPr>
        <w:t xml:space="preserve"> very</w:t>
      </w:r>
      <w:r w:rsidRPr="007D7B23">
        <w:rPr>
          <w:rFonts w:ascii="Gill Sans MT" w:hAnsi="Gill Sans MT"/>
          <w:color w:val="44546A" w:themeColor="text2"/>
          <w:sz w:val="22"/>
          <w:szCs w:val="22"/>
        </w:rPr>
        <w:t xml:space="preserve"> strong, </w:t>
      </w:r>
      <w:r w:rsidR="00612E45" w:rsidRPr="007D7B23">
        <w:rPr>
          <w:rFonts w:ascii="Gill Sans MT" w:hAnsi="Gill Sans MT"/>
          <w:color w:val="44546A" w:themeColor="text2"/>
          <w:sz w:val="22"/>
          <w:szCs w:val="22"/>
        </w:rPr>
        <w:t xml:space="preserve">with </w:t>
      </w:r>
      <w:r w:rsidR="00FD7C8B" w:rsidRPr="007D7B23">
        <w:rPr>
          <w:rFonts w:ascii="Gill Sans MT" w:hAnsi="Gill Sans MT"/>
          <w:color w:val="44546A" w:themeColor="text2"/>
          <w:sz w:val="22"/>
          <w:szCs w:val="22"/>
        </w:rPr>
        <w:t>more than</w:t>
      </w:r>
      <w:r w:rsidR="00612E45" w:rsidRPr="007D7B23">
        <w:rPr>
          <w:rFonts w:ascii="Gill Sans MT" w:hAnsi="Gill Sans MT"/>
          <w:color w:val="44546A" w:themeColor="text2"/>
          <w:sz w:val="22"/>
          <w:szCs w:val="22"/>
        </w:rPr>
        <w:t xml:space="preserve"> eight in ten </w:t>
      </w:r>
      <w:r w:rsidR="00861E48" w:rsidRPr="007D7B23">
        <w:rPr>
          <w:rFonts w:ascii="Gill Sans MT" w:hAnsi="Gill Sans MT"/>
          <w:color w:val="44546A" w:themeColor="text2"/>
          <w:sz w:val="22"/>
          <w:szCs w:val="22"/>
        </w:rPr>
        <w:t>respondents supporting a national</w:t>
      </w:r>
      <w:r w:rsidR="007F4059" w:rsidRPr="007D7B23">
        <w:rPr>
          <w:rFonts w:ascii="Gill Sans MT" w:hAnsi="Gill Sans MT"/>
          <w:color w:val="44546A" w:themeColor="text2"/>
          <w:sz w:val="22"/>
          <w:szCs w:val="22"/>
        </w:rPr>
        <w:t xml:space="preserve"> screening programme</w:t>
      </w:r>
      <w:r w:rsidR="007E735A" w:rsidRPr="007D7B23">
        <w:rPr>
          <w:rFonts w:ascii="Gill Sans MT" w:hAnsi="Gill Sans MT"/>
          <w:color w:val="44546A" w:themeColor="text2"/>
          <w:sz w:val="22"/>
          <w:szCs w:val="22"/>
        </w:rPr>
        <w:t>,</w:t>
      </w:r>
      <w:r w:rsidR="00861E48" w:rsidRPr="007D7B23">
        <w:rPr>
          <w:rFonts w:ascii="Gill Sans MT" w:hAnsi="Gill Sans MT"/>
          <w:color w:val="44546A" w:themeColor="text2"/>
          <w:sz w:val="22"/>
          <w:szCs w:val="22"/>
        </w:rPr>
        <w:t xml:space="preserve"> </w:t>
      </w:r>
      <w:r w:rsidR="001F25A7" w:rsidRPr="007D7B23">
        <w:rPr>
          <w:rFonts w:ascii="Gill Sans MT" w:hAnsi="Gill Sans MT"/>
          <w:color w:val="44546A" w:themeColor="text2"/>
          <w:sz w:val="22"/>
          <w:szCs w:val="22"/>
        </w:rPr>
        <w:t xml:space="preserve">reflecting broad backing for efforts to improve earlier diagnosis and build on </w:t>
      </w:r>
      <w:r w:rsidR="00764132" w:rsidRPr="007D7B23">
        <w:rPr>
          <w:rFonts w:ascii="Gill Sans MT" w:hAnsi="Gill Sans MT"/>
          <w:color w:val="44546A" w:themeColor="text2"/>
          <w:sz w:val="22"/>
          <w:szCs w:val="22"/>
        </w:rPr>
        <w:t>France</w:t>
      </w:r>
      <w:r w:rsidR="001F25A7" w:rsidRPr="007D7B23">
        <w:rPr>
          <w:rFonts w:ascii="Gill Sans MT" w:hAnsi="Gill Sans MT"/>
          <w:color w:val="44546A" w:themeColor="text2"/>
          <w:sz w:val="22"/>
          <w:szCs w:val="22"/>
        </w:rPr>
        <w:t>’s experience of piloting lung cancer screening among high-risk populations.</w:t>
      </w:r>
    </w:p>
    <w:p w14:paraId="6563B8CE" w14:textId="77777777" w:rsidR="00A474A8" w:rsidRPr="00AA3C81"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529508B5" w:rsidR="00926333" w:rsidRPr="00AA3C81" w:rsidRDefault="00926333" w:rsidP="00A474A8">
      <w:pPr>
        <w:pStyle w:val="NormalWeb"/>
        <w:shd w:val="clear" w:color="auto" w:fill="FFFFFF"/>
        <w:spacing w:before="0" w:beforeAutospacing="0" w:after="0" w:afterAutospacing="0"/>
        <w:rPr>
          <w:rFonts w:ascii="Gill Sans MT" w:hAnsi="Gill Sans MT"/>
          <w:b/>
          <w:bCs/>
          <w:color w:val="2EAED0"/>
        </w:rPr>
      </w:pPr>
      <w:r w:rsidRPr="00AA3C81">
        <w:rPr>
          <w:rFonts w:ascii="Gill Sans MT" w:hAnsi="Gill Sans MT"/>
          <w:b/>
          <w:bCs/>
          <w:color w:val="2EAED0"/>
        </w:rPr>
        <w:t>Key findings</w:t>
      </w:r>
      <w:r w:rsidR="00E97E80" w:rsidRPr="00AA3C81">
        <w:rPr>
          <w:rFonts w:ascii="Gill Sans MT" w:hAnsi="Gill Sans MT"/>
          <w:b/>
          <w:bCs/>
          <w:color w:val="2EAED0"/>
        </w:rPr>
        <w:t xml:space="preserve">: </w:t>
      </w:r>
      <w:r w:rsidR="00420DCA" w:rsidRPr="00AA3C81">
        <w:rPr>
          <w:rFonts w:ascii="Gill Sans MT" w:hAnsi="Gill Sans MT"/>
          <w:b/>
          <w:bCs/>
          <w:color w:val="2EAED0"/>
        </w:rPr>
        <w:t>France</w:t>
      </w:r>
      <w:r w:rsidR="00E5645F" w:rsidRPr="00AA3C81">
        <w:rPr>
          <w:rFonts w:ascii="Gill Sans MT" w:hAnsi="Gill Sans MT"/>
          <w:b/>
          <w:bCs/>
          <w:color w:val="2EAED0"/>
        </w:rPr>
        <w:t xml:space="preserve"> (2026)</w:t>
      </w:r>
    </w:p>
    <w:p w14:paraId="7B33DABB" w14:textId="77777777" w:rsidR="00A474A8" w:rsidRPr="00AA3C81"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AA3C81"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3C81">
        <w:rPr>
          <w:rFonts w:ascii="Gill Sans MT" w:eastAsia="Times New Roman" w:hAnsi="Gill Sans MT" w:cs="Segoe UI"/>
          <w:b/>
          <w:bCs/>
          <w:color w:val="4B627A"/>
          <w:kern w:val="0"/>
          <w:sz w:val="22"/>
          <w:szCs w:val="22"/>
          <w:lang w:eastAsia="en-GB"/>
          <w14:ligatures w14:val="none"/>
        </w:rPr>
        <w:t>Symptom recognition</w:t>
      </w:r>
    </w:p>
    <w:p w14:paraId="3332AC0A" w14:textId="1A45C846" w:rsidR="005E6A3B" w:rsidRPr="00AA3C81" w:rsidRDefault="00C253E4" w:rsidP="005E6A3B">
      <w:pPr>
        <w:numPr>
          <w:ilvl w:val="0"/>
          <w:numId w:val="13"/>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More</w:t>
      </w:r>
      <w:r w:rsidR="00CE3C3F" w:rsidRPr="00AA3C81">
        <w:rPr>
          <w:rFonts w:ascii="Gill Sans MT" w:eastAsia="Times New Roman" w:hAnsi="Gill Sans MT" w:cs="Segoe UI"/>
          <w:color w:val="4B627A"/>
          <w:kern w:val="0"/>
          <w:sz w:val="22"/>
          <w:szCs w:val="22"/>
          <w:lang w:eastAsia="en-GB"/>
          <w14:ligatures w14:val="none"/>
        </w:rPr>
        <w:t xml:space="preserve"> </w:t>
      </w:r>
      <w:r w:rsidRPr="00AA3C81">
        <w:rPr>
          <w:rFonts w:ascii="Gill Sans MT" w:eastAsia="Times New Roman" w:hAnsi="Gill Sans MT" w:cs="Segoe UI"/>
          <w:color w:val="4B627A"/>
          <w:kern w:val="0"/>
          <w:sz w:val="22"/>
          <w:szCs w:val="22"/>
          <w:lang w:eastAsia="en-GB"/>
          <w14:ligatures w14:val="none"/>
        </w:rPr>
        <w:t>than</w:t>
      </w:r>
      <w:r w:rsidR="00CE3C3F" w:rsidRPr="00AA3C81">
        <w:rPr>
          <w:rFonts w:ascii="Gill Sans MT" w:eastAsia="Times New Roman" w:hAnsi="Gill Sans MT" w:cs="Segoe UI"/>
          <w:color w:val="4B627A"/>
          <w:kern w:val="0"/>
          <w:sz w:val="22"/>
          <w:szCs w:val="22"/>
          <w:lang w:eastAsia="en-GB"/>
          <w14:ligatures w14:val="none"/>
        </w:rPr>
        <w:t xml:space="preserve"> </w:t>
      </w:r>
      <w:r w:rsidRPr="00D34B50">
        <w:rPr>
          <w:rFonts w:ascii="Gill Sans MT" w:eastAsia="Times New Roman" w:hAnsi="Gill Sans MT" w:cs="Segoe UI"/>
          <w:color w:val="4B627A"/>
          <w:kern w:val="0"/>
          <w:sz w:val="22"/>
          <w:szCs w:val="22"/>
          <w:lang w:eastAsia="en-GB"/>
          <w14:ligatures w14:val="none"/>
        </w:rPr>
        <w:t>a</w:t>
      </w:r>
      <w:r w:rsidRPr="00AA3C81">
        <w:rPr>
          <w:rFonts w:ascii="Gill Sans MT" w:eastAsia="Times New Roman" w:hAnsi="Gill Sans MT" w:cs="Segoe UI"/>
          <w:b/>
          <w:bCs/>
          <w:color w:val="4B627A"/>
          <w:kern w:val="0"/>
          <w:sz w:val="22"/>
          <w:szCs w:val="22"/>
          <w:lang w:eastAsia="en-GB"/>
          <w14:ligatures w14:val="none"/>
        </w:rPr>
        <w:t xml:space="preserve"> third</w:t>
      </w:r>
      <w:r w:rsidR="00CE3C3F" w:rsidRPr="00AA3C81">
        <w:rPr>
          <w:rFonts w:ascii="Gill Sans MT" w:eastAsia="Times New Roman" w:hAnsi="Gill Sans MT" w:cs="Segoe UI"/>
          <w:color w:val="4B627A"/>
          <w:kern w:val="0"/>
          <w:sz w:val="22"/>
          <w:szCs w:val="22"/>
          <w:lang w:eastAsia="en-GB"/>
          <w14:ligatures w14:val="none"/>
        </w:rPr>
        <w:t xml:space="preserve"> of people</w:t>
      </w:r>
      <w:r w:rsidR="0021187F" w:rsidRPr="00AA3C81">
        <w:rPr>
          <w:rFonts w:ascii="Gill Sans MT" w:eastAsia="Times New Roman" w:hAnsi="Gill Sans MT" w:cs="Segoe UI"/>
          <w:color w:val="4B627A"/>
          <w:kern w:val="0"/>
          <w:sz w:val="22"/>
          <w:szCs w:val="22"/>
          <w:lang w:eastAsia="en-GB"/>
          <w14:ligatures w14:val="none"/>
        </w:rPr>
        <w:t xml:space="preserve"> responding to the survey</w:t>
      </w:r>
      <w:r w:rsidR="00CE3C3F" w:rsidRPr="00AA3C81">
        <w:rPr>
          <w:rFonts w:ascii="Gill Sans MT" w:eastAsia="Times New Roman" w:hAnsi="Gill Sans MT" w:cs="Segoe UI"/>
          <w:color w:val="4B627A"/>
          <w:kern w:val="0"/>
          <w:sz w:val="22"/>
          <w:szCs w:val="22"/>
          <w:lang w:eastAsia="en-GB"/>
          <w14:ligatures w14:val="none"/>
        </w:rPr>
        <w:t xml:space="preserve"> </w:t>
      </w:r>
      <w:r w:rsidR="00CE3C3F" w:rsidRPr="00D34B50">
        <w:rPr>
          <w:rFonts w:ascii="Gill Sans MT" w:eastAsia="Times New Roman" w:hAnsi="Gill Sans MT" w:cs="Segoe UI"/>
          <w:color w:val="4B627A"/>
          <w:kern w:val="0"/>
          <w:sz w:val="22"/>
          <w:szCs w:val="22"/>
          <w:lang w:eastAsia="en-GB"/>
          <w14:ligatures w14:val="none"/>
        </w:rPr>
        <w:t>(</w:t>
      </w:r>
      <w:r w:rsidR="00E75B3A" w:rsidRPr="00204124">
        <w:rPr>
          <w:rFonts w:ascii="Gill Sans MT" w:eastAsia="Times New Roman" w:hAnsi="Gill Sans MT" w:cs="Segoe UI"/>
          <w:b/>
          <w:bCs/>
          <w:color w:val="4B627A"/>
          <w:kern w:val="0"/>
          <w:sz w:val="22"/>
          <w:szCs w:val="22"/>
          <w:lang w:eastAsia="en-GB"/>
          <w14:ligatures w14:val="none"/>
        </w:rPr>
        <w:t>37</w:t>
      </w:r>
      <w:r w:rsidR="00CE3C3F" w:rsidRPr="00204124">
        <w:rPr>
          <w:rFonts w:ascii="Gill Sans MT" w:eastAsia="Times New Roman" w:hAnsi="Gill Sans MT" w:cs="Segoe UI"/>
          <w:b/>
          <w:bCs/>
          <w:color w:val="4B627A"/>
          <w:kern w:val="0"/>
          <w:sz w:val="22"/>
          <w:szCs w:val="22"/>
          <w:lang w:eastAsia="en-GB"/>
          <w14:ligatures w14:val="none"/>
        </w:rPr>
        <w:t>%</w:t>
      </w:r>
      <w:r w:rsidR="00CE3C3F" w:rsidRPr="00D34B50">
        <w:rPr>
          <w:rFonts w:ascii="Gill Sans MT" w:eastAsia="Times New Roman" w:hAnsi="Gill Sans MT" w:cs="Segoe UI"/>
          <w:color w:val="4B627A"/>
          <w:kern w:val="0"/>
          <w:sz w:val="22"/>
          <w:szCs w:val="22"/>
          <w:lang w:eastAsia="en-GB"/>
          <w14:ligatures w14:val="none"/>
        </w:rPr>
        <w:t>)</w:t>
      </w:r>
      <w:r w:rsidR="00CE3C3F" w:rsidRPr="00204124">
        <w:rPr>
          <w:rFonts w:ascii="Gill Sans MT" w:eastAsia="Times New Roman" w:hAnsi="Gill Sans MT" w:cs="Segoe UI"/>
          <w:color w:val="4B627A"/>
          <w:kern w:val="0"/>
          <w:sz w:val="22"/>
          <w:szCs w:val="22"/>
          <w:lang w:eastAsia="en-GB"/>
          <w14:ligatures w14:val="none"/>
        </w:rPr>
        <w:t xml:space="preserve"> </w:t>
      </w:r>
      <w:r w:rsidR="00CE3C3F" w:rsidRPr="00AA3C81">
        <w:rPr>
          <w:rFonts w:ascii="Gill Sans MT" w:eastAsia="Times New Roman" w:hAnsi="Gill Sans MT" w:cs="Segoe UI"/>
          <w:color w:val="4B627A"/>
          <w:kern w:val="0"/>
          <w:sz w:val="22"/>
          <w:szCs w:val="22"/>
          <w:lang w:eastAsia="en-GB"/>
          <w14:ligatures w14:val="none"/>
        </w:rPr>
        <w:t>could not name any symptoms of lung cancer.</w:t>
      </w:r>
      <w:r w:rsidR="005E6A3B" w:rsidRPr="00AA3C81">
        <w:rPr>
          <w:rFonts w:ascii="Gill Sans MT" w:eastAsia="Times New Roman" w:hAnsi="Gill Sans MT" w:cs="Segoe UI"/>
          <w:color w:val="4B627A"/>
          <w:kern w:val="0"/>
          <w:sz w:val="22"/>
          <w:szCs w:val="22"/>
          <w:lang w:eastAsia="en-GB"/>
          <w14:ligatures w14:val="none"/>
        </w:rPr>
        <w:t xml:space="preserve"> </w:t>
      </w:r>
      <w:r w:rsidR="00E72FA5" w:rsidRPr="00AA3C81">
        <w:rPr>
          <w:rFonts w:ascii="Gill Sans MT" w:eastAsia="Times New Roman" w:hAnsi="Gill Sans MT" w:cs="Segoe UI"/>
          <w:color w:val="4B627A"/>
          <w:kern w:val="0"/>
          <w:sz w:val="22"/>
          <w:szCs w:val="22"/>
          <w:lang w:eastAsia="en-GB"/>
          <w14:ligatures w14:val="none"/>
        </w:rPr>
        <w:t>T</w:t>
      </w:r>
      <w:r w:rsidR="005E6A3B" w:rsidRPr="00AA3C81">
        <w:rPr>
          <w:rFonts w:ascii="Gill Sans MT" w:eastAsia="Times New Roman" w:hAnsi="Gill Sans MT" w:cs="Segoe UI"/>
          <w:color w:val="4B627A"/>
          <w:kern w:val="0"/>
          <w:sz w:val="22"/>
          <w:szCs w:val="22"/>
          <w:lang w:eastAsia="en-GB"/>
          <w14:ligatures w14:val="none"/>
        </w:rPr>
        <w:t xml:space="preserve">his places </w:t>
      </w:r>
      <w:r w:rsidR="0053361D" w:rsidRPr="00AA3C81">
        <w:rPr>
          <w:rFonts w:ascii="Gill Sans MT" w:eastAsia="Times New Roman" w:hAnsi="Gill Sans MT" w:cs="Segoe UI"/>
          <w:color w:val="4B627A"/>
          <w:kern w:val="0"/>
          <w:sz w:val="22"/>
          <w:szCs w:val="22"/>
          <w:lang w:eastAsia="en-GB"/>
          <w14:ligatures w14:val="none"/>
        </w:rPr>
        <w:t>France</w:t>
      </w:r>
      <w:r w:rsidR="005E6A3B" w:rsidRPr="00AA3C81">
        <w:rPr>
          <w:rFonts w:ascii="Gill Sans MT" w:eastAsia="Times New Roman" w:hAnsi="Gill Sans MT" w:cs="Segoe UI"/>
          <w:color w:val="4B627A"/>
          <w:kern w:val="0"/>
          <w:sz w:val="22"/>
          <w:szCs w:val="22"/>
          <w:lang w:eastAsia="en-GB"/>
          <w14:ligatures w14:val="none"/>
        </w:rPr>
        <w:t xml:space="preserve"> among the</w:t>
      </w:r>
      <w:r w:rsidR="0053361D" w:rsidRPr="00AA3C81">
        <w:rPr>
          <w:rFonts w:ascii="Gill Sans MT" w:eastAsia="Times New Roman" w:hAnsi="Gill Sans MT" w:cs="Segoe UI"/>
          <w:color w:val="4B627A"/>
          <w:kern w:val="0"/>
          <w:sz w:val="22"/>
          <w:szCs w:val="22"/>
          <w:lang w:eastAsia="en-GB"/>
          <w14:ligatures w14:val="none"/>
        </w:rPr>
        <w:t xml:space="preserve"> </w:t>
      </w:r>
      <w:r w:rsidR="005E6A3B" w:rsidRPr="00AA3C81">
        <w:rPr>
          <w:rFonts w:ascii="Gill Sans MT" w:eastAsia="Times New Roman" w:hAnsi="Gill Sans MT" w:cs="Segoe UI"/>
          <w:color w:val="4B627A"/>
          <w:kern w:val="0"/>
          <w:sz w:val="22"/>
          <w:szCs w:val="22"/>
          <w:lang w:eastAsia="en-GB"/>
          <w14:ligatures w14:val="none"/>
        </w:rPr>
        <w:t xml:space="preserve">countries </w:t>
      </w:r>
      <w:r w:rsidR="00E72FA5" w:rsidRPr="00AA3C81">
        <w:rPr>
          <w:rFonts w:ascii="Gill Sans MT" w:eastAsia="Times New Roman" w:hAnsi="Gill Sans MT" w:cs="Segoe UI"/>
          <w:color w:val="4B627A"/>
          <w:kern w:val="0"/>
          <w:sz w:val="22"/>
          <w:szCs w:val="22"/>
          <w:lang w:eastAsia="en-GB"/>
          <w14:ligatures w14:val="none"/>
        </w:rPr>
        <w:t>with lower levels of symptom recognition</w:t>
      </w:r>
      <w:r w:rsidR="005E6A3B" w:rsidRPr="00AA3C81">
        <w:rPr>
          <w:rFonts w:ascii="Gill Sans MT" w:eastAsia="Times New Roman" w:hAnsi="Gill Sans MT" w:cs="Segoe UI"/>
          <w:color w:val="4B627A"/>
          <w:kern w:val="0"/>
          <w:sz w:val="22"/>
          <w:szCs w:val="22"/>
          <w:lang w:eastAsia="en-GB"/>
          <w14:ligatures w14:val="none"/>
        </w:rPr>
        <w:t>,</w:t>
      </w:r>
      <w:r w:rsidR="00C736C5" w:rsidRPr="00AA3C81">
        <w:rPr>
          <w:rFonts w:ascii="Gill Sans MT" w:eastAsia="Times New Roman" w:hAnsi="Gill Sans MT" w:cs="Segoe UI"/>
          <w:color w:val="4B627A"/>
          <w:kern w:val="0"/>
          <w:sz w:val="22"/>
          <w:szCs w:val="22"/>
          <w:lang w:eastAsia="en-GB"/>
          <w14:ligatures w14:val="none"/>
        </w:rPr>
        <w:t xml:space="preserve"> </w:t>
      </w:r>
      <w:r w:rsidR="00152195" w:rsidRPr="00AA3C81">
        <w:rPr>
          <w:rFonts w:ascii="Gill Sans MT" w:eastAsia="Times New Roman" w:hAnsi="Gill Sans MT" w:cs="Segoe UI"/>
          <w:color w:val="4B627A"/>
          <w:kern w:val="0"/>
          <w:sz w:val="22"/>
          <w:szCs w:val="22"/>
          <w:lang w:eastAsia="en-GB"/>
          <w14:ligatures w14:val="none"/>
        </w:rPr>
        <w:t>highlighting that</w:t>
      </w:r>
      <w:r w:rsidR="005E6A3B" w:rsidRPr="00AA3C81">
        <w:rPr>
          <w:rFonts w:ascii="Gill Sans MT" w:eastAsia="Times New Roman" w:hAnsi="Gill Sans MT" w:cs="Segoe UI"/>
          <w:color w:val="4B627A"/>
          <w:kern w:val="0"/>
          <w:sz w:val="22"/>
          <w:szCs w:val="22"/>
          <w:lang w:eastAsia="en-GB"/>
          <w14:ligatures w14:val="none"/>
        </w:rPr>
        <w:t xml:space="preserve"> a substantial proportion of the public still lacks awareness of potential warning signs.</w:t>
      </w:r>
    </w:p>
    <w:p w14:paraId="51FA7210" w14:textId="20B7461B" w:rsidR="00CE3C3F" w:rsidRPr="00AA3C8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D34B50">
        <w:rPr>
          <w:rFonts w:ascii="Gill Sans MT" w:eastAsia="Times New Roman" w:hAnsi="Gill Sans MT" w:cs="Segoe UI"/>
          <w:color w:val="4B627A"/>
          <w:kern w:val="0"/>
          <w:sz w:val="22"/>
          <w:szCs w:val="22"/>
          <w:lang w:eastAsia="en-GB"/>
          <w14:ligatures w14:val="none"/>
        </w:rPr>
        <w:t>(</w:t>
      </w:r>
      <w:r w:rsidR="005C2976" w:rsidRPr="00204124">
        <w:rPr>
          <w:rFonts w:ascii="Gill Sans MT" w:eastAsia="Times New Roman" w:hAnsi="Gill Sans MT" w:cs="Segoe UI"/>
          <w:b/>
          <w:bCs/>
          <w:color w:val="4B627A"/>
          <w:kern w:val="0"/>
          <w:sz w:val="22"/>
          <w:szCs w:val="22"/>
          <w:lang w:eastAsia="en-GB"/>
          <w14:ligatures w14:val="none"/>
        </w:rPr>
        <w:t>42</w:t>
      </w:r>
      <w:r w:rsidRPr="00204124">
        <w:rPr>
          <w:rFonts w:ascii="Gill Sans MT" w:eastAsia="Times New Roman" w:hAnsi="Gill Sans MT" w:cs="Segoe UI"/>
          <w:b/>
          <w:bCs/>
          <w:color w:val="4B627A"/>
          <w:kern w:val="0"/>
          <w:sz w:val="22"/>
          <w:szCs w:val="22"/>
          <w:lang w:eastAsia="en-GB"/>
          <w14:ligatures w14:val="none"/>
        </w:rPr>
        <w:t>.</w:t>
      </w:r>
      <w:r w:rsidR="005C2976" w:rsidRPr="00204124">
        <w:rPr>
          <w:rFonts w:ascii="Gill Sans MT" w:eastAsia="Times New Roman" w:hAnsi="Gill Sans MT" w:cs="Segoe UI"/>
          <w:b/>
          <w:bCs/>
          <w:color w:val="4B627A"/>
          <w:kern w:val="0"/>
          <w:sz w:val="22"/>
          <w:szCs w:val="22"/>
          <w:lang w:eastAsia="en-GB"/>
          <w14:ligatures w14:val="none"/>
        </w:rPr>
        <w:t>9</w:t>
      </w:r>
      <w:r w:rsidRPr="00204124">
        <w:rPr>
          <w:rFonts w:ascii="Gill Sans MT" w:eastAsia="Times New Roman" w:hAnsi="Gill Sans MT" w:cs="Segoe UI"/>
          <w:b/>
          <w:bCs/>
          <w:color w:val="4B627A"/>
          <w:kern w:val="0"/>
          <w:sz w:val="22"/>
          <w:szCs w:val="22"/>
          <w:lang w:eastAsia="en-GB"/>
          <w14:ligatures w14:val="none"/>
        </w:rPr>
        <w:t xml:space="preserve">% vs. </w:t>
      </w:r>
      <w:r w:rsidR="005C2976" w:rsidRPr="00204124">
        <w:rPr>
          <w:rFonts w:ascii="Gill Sans MT" w:eastAsia="Times New Roman" w:hAnsi="Gill Sans MT" w:cs="Segoe UI"/>
          <w:b/>
          <w:bCs/>
          <w:color w:val="4B627A"/>
          <w:kern w:val="0"/>
          <w:sz w:val="22"/>
          <w:szCs w:val="22"/>
          <w:lang w:eastAsia="en-GB"/>
          <w14:ligatures w14:val="none"/>
        </w:rPr>
        <w:t>32</w:t>
      </w:r>
      <w:r w:rsidRPr="00204124">
        <w:rPr>
          <w:rFonts w:ascii="Gill Sans MT" w:eastAsia="Times New Roman" w:hAnsi="Gill Sans MT" w:cs="Segoe UI"/>
          <w:b/>
          <w:bCs/>
          <w:color w:val="4B627A"/>
          <w:kern w:val="0"/>
          <w:sz w:val="22"/>
          <w:szCs w:val="22"/>
          <w:lang w:eastAsia="en-GB"/>
          <w14:ligatures w14:val="none"/>
        </w:rPr>
        <w:t>.</w:t>
      </w:r>
      <w:r w:rsidR="005C2976" w:rsidRPr="00204124">
        <w:rPr>
          <w:rFonts w:ascii="Gill Sans MT" w:eastAsia="Times New Roman" w:hAnsi="Gill Sans MT" w:cs="Segoe UI"/>
          <w:b/>
          <w:bCs/>
          <w:color w:val="4B627A"/>
          <w:kern w:val="0"/>
          <w:sz w:val="22"/>
          <w:szCs w:val="22"/>
          <w:lang w:eastAsia="en-GB"/>
          <w14:ligatures w14:val="none"/>
        </w:rPr>
        <w:t>8</w:t>
      </w:r>
      <w:r w:rsidRPr="00204124">
        <w:rPr>
          <w:rFonts w:ascii="Gill Sans MT" w:eastAsia="Times New Roman" w:hAnsi="Gill Sans MT" w:cs="Segoe UI"/>
          <w:b/>
          <w:bCs/>
          <w:color w:val="4B627A"/>
          <w:kern w:val="0"/>
          <w:sz w:val="22"/>
          <w:szCs w:val="22"/>
          <w:lang w:eastAsia="en-GB"/>
          <w14:ligatures w14:val="none"/>
        </w:rPr>
        <w:t>%</w:t>
      </w:r>
      <w:r w:rsidRPr="00D34B50">
        <w:rPr>
          <w:rFonts w:ascii="Gill Sans MT" w:eastAsia="Times New Roman" w:hAnsi="Gill Sans MT" w:cs="Segoe UI"/>
          <w:color w:val="4B627A"/>
          <w:kern w:val="0"/>
          <w:sz w:val="22"/>
          <w:szCs w:val="22"/>
          <w:lang w:eastAsia="en-GB"/>
          <w14:ligatures w14:val="none"/>
        </w:rPr>
        <w:t>)</w:t>
      </w:r>
      <w:r w:rsidRPr="00204124">
        <w:rPr>
          <w:rFonts w:ascii="Gill Sans MT" w:eastAsia="Times New Roman" w:hAnsi="Gill Sans MT" w:cs="Segoe UI"/>
          <w:color w:val="4B627A"/>
          <w:kern w:val="0"/>
          <w:sz w:val="22"/>
          <w:szCs w:val="22"/>
          <w:lang w:eastAsia="en-GB"/>
          <w14:ligatures w14:val="none"/>
        </w:rPr>
        <w:t>.</w:t>
      </w:r>
    </w:p>
    <w:p w14:paraId="0EBFEABF" w14:textId="0B17A0B3" w:rsidR="00C92128" w:rsidRPr="00AA3C8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Lack of symptom awareness was highest among </w:t>
      </w:r>
      <w:r w:rsidRPr="00D34B50">
        <w:rPr>
          <w:rFonts w:ascii="Gill Sans MT" w:eastAsia="Times New Roman" w:hAnsi="Gill Sans MT" w:cs="Segoe UI"/>
          <w:b/>
          <w:bCs/>
          <w:color w:val="4B627A"/>
          <w:kern w:val="0"/>
          <w:sz w:val="22"/>
          <w:szCs w:val="22"/>
          <w:lang w:eastAsia="en-GB"/>
          <w14:ligatures w14:val="none"/>
        </w:rPr>
        <w:t>18</w:t>
      </w:r>
      <w:r w:rsidR="000E0E58" w:rsidRPr="00D34B50">
        <w:rPr>
          <w:rFonts w:ascii="Gill Sans MT" w:eastAsia="Times New Roman" w:hAnsi="Gill Sans MT" w:cs="Segoe UI"/>
          <w:b/>
          <w:bCs/>
          <w:color w:val="4B627A"/>
          <w:kern w:val="0"/>
          <w:sz w:val="22"/>
          <w:szCs w:val="22"/>
          <w:lang w:eastAsia="en-GB"/>
          <w14:ligatures w14:val="none"/>
        </w:rPr>
        <w:t>-</w:t>
      </w:r>
      <w:r w:rsidRPr="00D34B50">
        <w:rPr>
          <w:rFonts w:ascii="Gill Sans MT" w:eastAsia="Times New Roman" w:hAnsi="Gill Sans MT" w:cs="Segoe UI"/>
          <w:b/>
          <w:bCs/>
          <w:color w:val="4B627A"/>
          <w:kern w:val="0"/>
          <w:sz w:val="22"/>
          <w:szCs w:val="22"/>
          <w:lang w:eastAsia="en-GB"/>
          <w14:ligatures w14:val="none"/>
        </w:rPr>
        <w:t>24 year-olds</w:t>
      </w:r>
      <w:r w:rsidRPr="00AA3C81">
        <w:rPr>
          <w:rFonts w:ascii="Gill Sans MT" w:eastAsia="Times New Roman" w:hAnsi="Gill Sans MT" w:cs="Segoe UI"/>
          <w:color w:val="4B627A"/>
          <w:kern w:val="0"/>
          <w:sz w:val="22"/>
          <w:szCs w:val="22"/>
          <w:lang w:eastAsia="en-GB"/>
          <w14:ligatures w14:val="none"/>
        </w:rPr>
        <w:t xml:space="preserve"> </w:t>
      </w:r>
      <w:r w:rsidRPr="00D34B50">
        <w:rPr>
          <w:rFonts w:ascii="Gill Sans MT" w:eastAsia="Times New Roman" w:hAnsi="Gill Sans MT" w:cs="Segoe UI"/>
          <w:color w:val="4B627A"/>
          <w:kern w:val="0"/>
          <w:sz w:val="22"/>
          <w:szCs w:val="22"/>
          <w:lang w:eastAsia="en-GB"/>
          <w14:ligatures w14:val="none"/>
        </w:rPr>
        <w:t>(</w:t>
      </w:r>
      <w:r w:rsidR="00DF3A83" w:rsidRPr="008D4AFB">
        <w:rPr>
          <w:rFonts w:ascii="Gill Sans MT" w:eastAsia="Times New Roman" w:hAnsi="Gill Sans MT" w:cs="Segoe UI"/>
          <w:b/>
          <w:bCs/>
          <w:color w:val="4B627A"/>
          <w:kern w:val="0"/>
          <w:sz w:val="22"/>
          <w:szCs w:val="22"/>
          <w:lang w:eastAsia="en-GB"/>
          <w14:ligatures w14:val="none"/>
        </w:rPr>
        <w:t>40</w:t>
      </w:r>
      <w:r w:rsidRPr="008D4AFB">
        <w:rPr>
          <w:rFonts w:ascii="Gill Sans MT" w:eastAsia="Times New Roman" w:hAnsi="Gill Sans MT" w:cs="Segoe UI"/>
          <w:b/>
          <w:bCs/>
          <w:color w:val="4B627A"/>
          <w:kern w:val="0"/>
          <w:sz w:val="22"/>
          <w:szCs w:val="22"/>
          <w:lang w:eastAsia="en-GB"/>
          <w14:ligatures w14:val="none"/>
        </w:rPr>
        <w:t>.</w:t>
      </w:r>
      <w:r w:rsidR="00DF3A83" w:rsidRPr="008D4AFB">
        <w:rPr>
          <w:rFonts w:ascii="Gill Sans MT" w:eastAsia="Times New Roman" w:hAnsi="Gill Sans MT" w:cs="Segoe UI"/>
          <w:b/>
          <w:bCs/>
          <w:color w:val="4B627A"/>
          <w:kern w:val="0"/>
          <w:sz w:val="22"/>
          <w:szCs w:val="22"/>
          <w:lang w:eastAsia="en-GB"/>
          <w14:ligatures w14:val="none"/>
        </w:rPr>
        <w:t>4</w:t>
      </w:r>
      <w:r w:rsidRPr="008D4AFB">
        <w:rPr>
          <w:rFonts w:ascii="Gill Sans MT" w:eastAsia="Times New Roman" w:hAnsi="Gill Sans MT" w:cs="Segoe UI"/>
          <w:b/>
          <w:bCs/>
          <w:color w:val="4B627A"/>
          <w:kern w:val="0"/>
          <w:sz w:val="22"/>
          <w:szCs w:val="22"/>
          <w:lang w:eastAsia="en-GB"/>
          <w14:ligatures w14:val="none"/>
        </w:rPr>
        <w:t>%</w:t>
      </w:r>
      <w:r w:rsidRPr="00D34B50">
        <w:rPr>
          <w:rFonts w:ascii="Gill Sans MT" w:eastAsia="Times New Roman" w:hAnsi="Gill Sans MT" w:cs="Segoe UI"/>
          <w:color w:val="4B627A"/>
          <w:kern w:val="0"/>
          <w:sz w:val="22"/>
          <w:szCs w:val="22"/>
          <w:lang w:eastAsia="en-GB"/>
          <w14:ligatures w14:val="none"/>
        </w:rPr>
        <w:t>),</w:t>
      </w:r>
      <w:r w:rsidRPr="00AA3C81">
        <w:rPr>
          <w:rFonts w:ascii="Gill Sans MT" w:eastAsia="Times New Roman" w:hAnsi="Gill Sans MT" w:cs="Segoe UI"/>
          <w:color w:val="4B627A"/>
          <w:kern w:val="0"/>
          <w:sz w:val="22"/>
          <w:szCs w:val="22"/>
          <w:lang w:eastAsia="en-GB"/>
          <w14:ligatures w14:val="none"/>
        </w:rPr>
        <w:t xml:space="preserve"> </w:t>
      </w:r>
      <w:r w:rsidR="00C92128" w:rsidRPr="00AA3C81">
        <w:rPr>
          <w:rFonts w:ascii="Gill Sans MT" w:eastAsia="Times New Roman" w:hAnsi="Gill Sans MT" w:cs="Segoe UI"/>
          <w:color w:val="4B627A"/>
          <w:kern w:val="0"/>
          <w:sz w:val="22"/>
          <w:szCs w:val="22"/>
          <w:lang w:eastAsia="en-GB"/>
          <w14:ligatures w14:val="none"/>
        </w:rPr>
        <w:t>compa</w:t>
      </w:r>
      <w:r w:rsidR="00D77994" w:rsidRPr="00AA3C81">
        <w:rPr>
          <w:rFonts w:ascii="Gill Sans MT" w:eastAsia="Times New Roman" w:hAnsi="Gill Sans MT" w:cs="Segoe UI"/>
          <w:color w:val="4B627A"/>
          <w:kern w:val="0"/>
          <w:sz w:val="22"/>
          <w:szCs w:val="22"/>
          <w:lang w:eastAsia="en-GB"/>
          <w14:ligatures w14:val="none"/>
        </w:rPr>
        <w:t xml:space="preserve">red with </w:t>
      </w:r>
      <w:r w:rsidR="00D77994" w:rsidRPr="00AA3C81">
        <w:rPr>
          <w:rFonts w:ascii="Gill Sans MT" w:eastAsia="Times New Roman" w:hAnsi="Gill Sans MT" w:cs="Segoe UI"/>
          <w:b/>
          <w:bCs/>
          <w:color w:val="4B627A"/>
          <w:kern w:val="0"/>
          <w:sz w:val="22"/>
          <w:szCs w:val="22"/>
          <w:lang w:eastAsia="en-GB"/>
          <w14:ligatures w14:val="none"/>
        </w:rPr>
        <w:t>33%</w:t>
      </w:r>
      <w:r w:rsidR="00D77994" w:rsidRPr="00AA3C81">
        <w:rPr>
          <w:rFonts w:ascii="Gill Sans MT" w:eastAsia="Times New Roman" w:hAnsi="Gill Sans MT" w:cs="Segoe UI"/>
          <w:color w:val="4B627A"/>
          <w:kern w:val="0"/>
          <w:sz w:val="22"/>
          <w:szCs w:val="22"/>
          <w:lang w:eastAsia="en-GB"/>
          <w14:ligatures w14:val="none"/>
        </w:rPr>
        <w:t xml:space="preserve"> among those </w:t>
      </w:r>
      <w:r w:rsidR="00D77994" w:rsidRPr="00D34B50">
        <w:rPr>
          <w:rFonts w:ascii="Gill Sans MT" w:eastAsia="Times New Roman" w:hAnsi="Gill Sans MT" w:cs="Segoe UI"/>
          <w:b/>
          <w:bCs/>
          <w:color w:val="4B627A"/>
          <w:kern w:val="0"/>
          <w:sz w:val="22"/>
          <w:szCs w:val="22"/>
          <w:lang w:eastAsia="en-GB"/>
          <w14:ligatures w14:val="none"/>
        </w:rPr>
        <w:t>aged 35-44.</w:t>
      </w:r>
    </w:p>
    <w:p w14:paraId="084C9583" w14:textId="333E470F" w:rsidR="00CE3C3F" w:rsidRPr="00AA3C8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AA3C81">
        <w:rPr>
          <w:rFonts w:ascii="Gill Sans MT" w:eastAsia="Times New Roman" w:hAnsi="Gill Sans MT" w:cs="Segoe UI"/>
          <w:color w:val="4B627A"/>
          <w:kern w:val="0"/>
          <w:sz w:val="22"/>
          <w:szCs w:val="22"/>
          <w:lang w:eastAsia="en-GB"/>
          <w14:ligatures w14:val="none"/>
        </w:rPr>
        <w:t xml:space="preserve">people who currently smoke or </w:t>
      </w:r>
      <w:r w:rsidR="003170F5" w:rsidRPr="00AA3C81">
        <w:rPr>
          <w:rFonts w:ascii="Gill Sans MT" w:eastAsia="Times New Roman" w:hAnsi="Gill Sans MT" w:cs="Segoe UI"/>
          <w:color w:val="4B627A"/>
          <w:kern w:val="0"/>
          <w:sz w:val="22"/>
          <w:szCs w:val="22"/>
          <w:lang w:eastAsia="en-GB"/>
          <w14:ligatures w14:val="none"/>
        </w:rPr>
        <w:t xml:space="preserve">have smoked in the past </w:t>
      </w:r>
      <w:r w:rsidRPr="00AA3C81">
        <w:rPr>
          <w:rFonts w:ascii="Gill Sans MT" w:eastAsia="Times New Roman" w:hAnsi="Gill Sans MT" w:cs="Segoe UI"/>
          <w:color w:val="4B627A"/>
          <w:kern w:val="0"/>
          <w:sz w:val="22"/>
          <w:szCs w:val="22"/>
          <w:lang w:eastAsia="en-GB"/>
          <w14:ligatures w14:val="none"/>
        </w:rPr>
        <w:t xml:space="preserve">to report not knowing any symptoms </w:t>
      </w:r>
      <w:r w:rsidRPr="00D34B50">
        <w:rPr>
          <w:rFonts w:ascii="Gill Sans MT" w:eastAsia="Times New Roman" w:hAnsi="Gill Sans MT" w:cs="Segoe UI"/>
          <w:color w:val="4B627A"/>
          <w:kern w:val="0"/>
          <w:sz w:val="22"/>
          <w:szCs w:val="22"/>
          <w:lang w:eastAsia="en-GB"/>
          <w14:ligatures w14:val="none"/>
        </w:rPr>
        <w:t>(</w:t>
      </w:r>
      <w:r w:rsidR="003A33CA" w:rsidRPr="008D4AFB">
        <w:rPr>
          <w:rFonts w:ascii="Gill Sans MT" w:eastAsia="Times New Roman" w:hAnsi="Gill Sans MT" w:cs="Segoe UI"/>
          <w:b/>
          <w:bCs/>
          <w:color w:val="4B627A"/>
          <w:kern w:val="0"/>
          <w:sz w:val="22"/>
          <w:szCs w:val="22"/>
          <w:lang w:eastAsia="en-GB"/>
          <w14:ligatures w14:val="none"/>
        </w:rPr>
        <w:t>40</w:t>
      </w:r>
      <w:r w:rsidRPr="008D4AFB">
        <w:rPr>
          <w:rFonts w:ascii="Gill Sans MT" w:eastAsia="Times New Roman" w:hAnsi="Gill Sans MT" w:cs="Segoe UI"/>
          <w:b/>
          <w:bCs/>
          <w:color w:val="4B627A"/>
          <w:kern w:val="0"/>
          <w:sz w:val="22"/>
          <w:szCs w:val="22"/>
          <w:lang w:eastAsia="en-GB"/>
          <w14:ligatures w14:val="none"/>
        </w:rPr>
        <w:t>.</w:t>
      </w:r>
      <w:r w:rsidR="003A33CA" w:rsidRPr="008D4AFB">
        <w:rPr>
          <w:rFonts w:ascii="Gill Sans MT" w:eastAsia="Times New Roman" w:hAnsi="Gill Sans MT" w:cs="Segoe UI"/>
          <w:b/>
          <w:bCs/>
          <w:color w:val="4B627A"/>
          <w:kern w:val="0"/>
          <w:sz w:val="22"/>
          <w:szCs w:val="22"/>
          <w:lang w:eastAsia="en-GB"/>
          <w14:ligatures w14:val="none"/>
        </w:rPr>
        <w:t>5</w:t>
      </w:r>
      <w:r w:rsidRPr="008D4AFB">
        <w:rPr>
          <w:rFonts w:ascii="Gill Sans MT" w:eastAsia="Times New Roman" w:hAnsi="Gill Sans MT" w:cs="Segoe UI"/>
          <w:b/>
          <w:bCs/>
          <w:color w:val="4B627A"/>
          <w:kern w:val="0"/>
          <w:sz w:val="22"/>
          <w:szCs w:val="22"/>
          <w:lang w:eastAsia="en-GB"/>
          <w14:ligatures w14:val="none"/>
        </w:rPr>
        <w:t xml:space="preserve">% vs. </w:t>
      </w:r>
      <w:r w:rsidR="003A33CA" w:rsidRPr="008D4AFB">
        <w:rPr>
          <w:rFonts w:ascii="Gill Sans MT" w:eastAsia="Times New Roman" w:hAnsi="Gill Sans MT" w:cs="Segoe UI"/>
          <w:b/>
          <w:bCs/>
          <w:color w:val="4B627A"/>
          <w:kern w:val="0"/>
          <w:sz w:val="22"/>
          <w:szCs w:val="22"/>
          <w:lang w:eastAsia="en-GB"/>
          <w14:ligatures w14:val="none"/>
        </w:rPr>
        <w:t>3</w:t>
      </w:r>
      <w:r w:rsidRPr="008D4AFB">
        <w:rPr>
          <w:rFonts w:ascii="Gill Sans MT" w:eastAsia="Times New Roman" w:hAnsi="Gill Sans MT" w:cs="Segoe UI"/>
          <w:b/>
          <w:bCs/>
          <w:color w:val="4B627A"/>
          <w:kern w:val="0"/>
          <w:sz w:val="22"/>
          <w:szCs w:val="22"/>
          <w:lang w:eastAsia="en-GB"/>
          <w14:ligatures w14:val="none"/>
        </w:rPr>
        <w:t>4.</w:t>
      </w:r>
      <w:r w:rsidR="003A33CA" w:rsidRPr="008D4AFB">
        <w:rPr>
          <w:rFonts w:ascii="Gill Sans MT" w:eastAsia="Times New Roman" w:hAnsi="Gill Sans MT" w:cs="Segoe UI"/>
          <w:b/>
          <w:bCs/>
          <w:color w:val="4B627A"/>
          <w:kern w:val="0"/>
          <w:sz w:val="22"/>
          <w:szCs w:val="22"/>
          <w:lang w:eastAsia="en-GB"/>
          <w14:ligatures w14:val="none"/>
        </w:rPr>
        <w:t>4</w:t>
      </w:r>
      <w:r w:rsidRPr="008D4AFB">
        <w:rPr>
          <w:rFonts w:ascii="Gill Sans MT" w:eastAsia="Times New Roman" w:hAnsi="Gill Sans MT" w:cs="Segoe UI"/>
          <w:b/>
          <w:bCs/>
          <w:color w:val="4B627A"/>
          <w:kern w:val="0"/>
          <w:sz w:val="22"/>
          <w:szCs w:val="22"/>
          <w:lang w:eastAsia="en-GB"/>
          <w14:ligatures w14:val="none"/>
        </w:rPr>
        <w:t>%</w:t>
      </w:r>
      <w:r w:rsidRPr="00D34B50">
        <w:rPr>
          <w:rFonts w:ascii="Gill Sans MT" w:eastAsia="Times New Roman" w:hAnsi="Gill Sans MT" w:cs="Segoe UI"/>
          <w:color w:val="4B627A"/>
          <w:kern w:val="0"/>
          <w:sz w:val="22"/>
          <w:szCs w:val="22"/>
          <w:lang w:eastAsia="en-GB"/>
          <w14:ligatures w14:val="none"/>
        </w:rPr>
        <w:t>).</w:t>
      </w:r>
      <w:r w:rsidR="00DE1CA2">
        <w:rPr>
          <w:rFonts w:ascii="Gill Sans MT" w:eastAsia="Times New Roman" w:hAnsi="Gill Sans MT" w:cs="Segoe UI"/>
          <w:color w:val="4B627A"/>
          <w:kern w:val="0"/>
          <w:sz w:val="22"/>
          <w:szCs w:val="22"/>
          <w:lang w:eastAsia="en-GB"/>
          <w14:ligatures w14:val="none"/>
        </w:rPr>
        <w:br/>
      </w:r>
    </w:p>
    <w:p w14:paraId="7D107251" w14:textId="77777777" w:rsidR="00CE3C3F" w:rsidRPr="00AA3C81"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AA3C81"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3C81">
        <w:rPr>
          <w:rFonts w:ascii="Gill Sans MT" w:eastAsia="Times New Roman" w:hAnsi="Gill Sans MT" w:cs="Segoe UI"/>
          <w:b/>
          <w:bCs/>
          <w:color w:val="4B627A"/>
          <w:kern w:val="0"/>
          <w:sz w:val="22"/>
          <w:szCs w:val="22"/>
          <w:lang w:eastAsia="en-GB"/>
          <w14:ligatures w14:val="none"/>
        </w:rPr>
        <w:lastRenderedPageBreak/>
        <w:t>Attitudes towards lung cancer</w:t>
      </w:r>
    </w:p>
    <w:p w14:paraId="0D6B8E9C" w14:textId="6DBB6CB4" w:rsidR="00B21BDC" w:rsidRPr="00AA3C81" w:rsidRDefault="004A0CFD" w:rsidP="00953CF2">
      <w:pPr>
        <w:numPr>
          <w:ilvl w:val="0"/>
          <w:numId w:val="14"/>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Around</w:t>
      </w:r>
      <w:r w:rsidR="00333E40" w:rsidRPr="00AA3C81">
        <w:rPr>
          <w:rFonts w:ascii="Gill Sans MT" w:eastAsia="Times New Roman" w:hAnsi="Gill Sans MT" w:cs="Segoe UI"/>
          <w:color w:val="4B627A"/>
          <w:kern w:val="0"/>
          <w:sz w:val="22"/>
          <w:szCs w:val="22"/>
          <w:lang w:eastAsia="en-GB"/>
          <w14:ligatures w14:val="none"/>
        </w:rPr>
        <w:t xml:space="preserve"> a </w:t>
      </w:r>
      <w:r w:rsidR="00333E40" w:rsidRPr="00AA3C81">
        <w:rPr>
          <w:rFonts w:ascii="Gill Sans MT" w:eastAsia="Times New Roman" w:hAnsi="Gill Sans MT" w:cs="Segoe UI"/>
          <w:b/>
          <w:bCs/>
          <w:color w:val="4B627A"/>
          <w:kern w:val="0"/>
          <w:sz w:val="22"/>
          <w:szCs w:val="22"/>
          <w:lang w:eastAsia="en-GB"/>
          <w14:ligatures w14:val="none"/>
        </w:rPr>
        <w:t xml:space="preserve">quarter </w:t>
      </w:r>
      <w:r w:rsidR="00333E40" w:rsidRPr="00D34B50">
        <w:rPr>
          <w:rFonts w:ascii="Gill Sans MT" w:eastAsia="Times New Roman" w:hAnsi="Gill Sans MT" w:cs="Segoe UI"/>
          <w:color w:val="4B627A"/>
          <w:kern w:val="0"/>
          <w:sz w:val="22"/>
          <w:szCs w:val="22"/>
          <w:lang w:eastAsia="en-GB"/>
          <w14:ligatures w14:val="none"/>
        </w:rPr>
        <w:t>of</w:t>
      </w:r>
      <w:r w:rsidR="00CE3C3F" w:rsidRPr="00D34B50">
        <w:rPr>
          <w:rFonts w:ascii="Gill Sans MT" w:eastAsia="Times New Roman" w:hAnsi="Gill Sans MT" w:cs="Segoe UI"/>
          <w:color w:val="4B627A"/>
          <w:kern w:val="0"/>
          <w:sz w:val="22"/>
          <w:szCs w:val="22"/>
          <w:lang w:eastAsia="en-GB"/>
          <w14:ligatures w14:val="none"/>
        </w:rPr>
        <w:t xml:space="preserve"> people</w:t>
      </w:r>
      <w:r w:rsidR="00CE3C3F" w:rsidRPr="00AA3C81">
        <w:rPr>
          <w:rFonts w:ascii="Gill Sans MT" w:eastAsia="Times New Roman" w:hAnsi="Gill Sans MT" w:cs="Segoe UI"/>
          <w:b/>
          <w:bCs/>
          <w:color w:val="4B627A"/>
          <w:kern w:val="0"/>
          <w:sz w:val="22"/>
          <w:szCs w:val="22"/>
          <w:lang w:eastAsia="en-GB"/>
          <w14:ligatures w14:val="none"/>
        </w:rPr>
        <w:t xml:space="preserve"> </w:t>
      </w:r>
      <w:r w:rsidR="00CE3C3F" w:rsidRPr="00666491">
        <w:rPr>
          <w:rFonts w:ascii="Gill Sans MT" w:eastAsia="Times New Roman" w:hAnsi="Gill Sans MT" w:cs="Segoe UI"/>
          <w:color w:val="4B627A"/>
          <w:kern w:val="0"/>
          <w:sz w:val="22"/>
          <w:szCs w:val="22"/>
          <w:lang w:eastAsia="en-GB"/>
          <w14:ligatures w14:val="none"/>
        </w:rPr>
        <w:t>(</w:t>
      </w:r>
      <w:r w:rsidR="00333E40" w:rsidRPr="008D4AFB">
        <w:rPr>
          <w:rFonts w:ascii="Gill Sans MT" w:eastAsia="Times New Roman" w:hAnsi="Gill Sans MT" w:cs="Segoe UI"/>
          <w:b/>
          <w:bCs/>
          <w:color w:val="4B627A"/>
          <w:kern w:val="0"/>
          <w:sz w:val="22"/>
          <w:szCs w:val="22"/>
          <w:lang w:eastAsia="en-GB"/>
          <w14:ligatures w14:val="none"/>
        </w:rPr>
        <w:t>25</w:t>
      </w:r>
      <w:r w:rsidR="00CE3C3F" w:rsidRPr="008D4AFB">
        <w:rPr>
          <w:rFonts w:ascii="Gill Sans MT" w:eastAsia="Times New Roman" w:hAnsi="Gill Sans MT" w:cs="Segoe UI"/>
          <w:b/>
          <w:bCs/>
          <w:color w:val="4B627A"/>
          <w:kern w:val="0"/>
          <w:sz w:val="22"/>
          <w:szCs w:val="22"/>
          <w:lang w:eastAsia="en-GB"/>
          <w14:ligatures w14:val="none"/>
        </w:rPr>
        <w:t>.</w:t>
      </w:r>
      <w:r w:rsidR="00333E40" w:rsidRPr="008D4AFB">
        <w:rPr>
          <w:rFonts w:ascii="Gill Sans MT" w:eastAsia="Times New Roman" w:hAnsi="Gill Sans MT" w:cs="Segoe UI"/>
          <w:b/>
          <w:bCs/>
          <w:color w:val="4B627A"/>
          <w:kern w:val="0"/>
          <w:sz w:val="22"/>
          <w:szCs w:val="22"/>
          <w:lang w:eastAsia="en-GB"/>
          <w14:ligatures w14:val="none"/>
        </w:rPr>
        <w:t>9</w:t>
      </w:r>
      <w:r w:rsidR="00CE3C3F" w:rsidRPr="008D4AFB">
        <w:rPr>
          <w:rFonts w:ascii="Gill Sans MT" w:eastAsia="Times New Roman" w:hAnsi="Gill Sans MT" w:cs="Segoe UI"/>
          <w:b/>
          <w:bCs/>
          <w:color w:val="4B627A"/>
          <w:kern w:val="0"/>
          <w:sz w:val="22"/>
          <w:szCs w:val="22"/>
          <w:lang w:eastAsia="en-GB"/>
          <w14:ligatures w14:val="none"/>
        </w:rPr>
        <w:t>%</w:t>
      </w:r>
      <w:r w:rsidR="00CE3C3F" w:rsidRPr="00666491">
        <w:rPr>
          <w:rFonts w:ascii="Gill Sans MT" w:eastAsia="Times New Roman" w:hAnsi="Gill Sans MT" w:cs="Segoe UI"/>
          <w:color w:val="4B627A"/>
          <w:kern w:val="0"/>
          <w:sz w:val="22"/>
          <w:szCs w:val="22"/>
          <w:lang w:eastAsia="en-GB"/>
          <w14:ligatures w14:val="none"/>
        </w:rPr>
        <w:t>)</w:t>
      </w:r>
      <w:r w:rsidR="00CE3C3F" w:rsidRPr="00AA3C81">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AA3C81">
        <w:rPr>
          <w:rFonts w:ascii="Gill Sans MT" w:eastAsia="Times New Roman" w:hAnsi="Gill Sans MT" w:cs="Segoe UI"/>
          <w:color w:val="4B627A"/>
          <w:kern w:val="0"/>
          <w:sz w:val="22"/>
          <w:szCs w:val="22"/>
          <w:lang w:eastAsia="en-GB"/>
          <w14:ligatures w14:val="none"/>
        </w:rPr>
        <w:t xml:space="preserve">, </w:t>
      </w:r>
      <w:r w:rsidR="00333E40" w:rsidRPr="00AA3C81">
        <w:rPr>
          <w:rFonts w:ascii="Gill Sans MT" w:eastAsia="Times New Roman" w:hAnsi="Gill Sans MT" w:cs="Segoe UI"/>
          <w:color w:val="4B627A"/>
          <w:kern w:val="0"/>
          <w:sz w:val="22"/>
          <w:szCs w:val="22"/>
          <w:lang w:eastAsia="en-GB"/>
          <w14:ligatures w14:val="none"/>
        </w:rPr>
        <w:t xml:space="preserve">down substantially </w:t>
      </w:r>
      <w:r w:rsidR="009C3854" w:rsidRPr="00AA3C81">
        <w:rPr>
          <w:rFonts w:ascii="Gill Sans MT" w:eastAsia="Times New Roman" w:hAnsi="Gill Sans MT" w:cs="Segoe UI"/>
          <w:color w:val="4B627A"/>
          <w:kern w:val="0"/>
          <w:sz w:val="22"/>
          <w:szCs w:val="22"/>
          <w:lang w:eastAsia="en-GB"/>
          <w14:ligatures w14:val="none"/>
        </w:rPr>
        <w:t xml:space="preserve">from </w:t>
      </w:r>
      <w:r w:rsidR="009C3854" w:rsidRPr="00666491">
        <w:rPr>
          <w:rFonts w:ascii="Gill Sans MT" w:eastAsia="Times New Roman" w:hAnsi="Gill Sans MT" w:cs="Segoe UI"/>
          <w:b/>
          <w:bCs/>
          <w:color w:val="4B627A"/>
          <w:kern w:val="0"/>
          <w:sz w:val="22"/>
          <w:szCs w:val="22"/>
          <w:lang w:eastAsia="en-GB"/>
          <w14:ligatures w14:val="none"/>
        </w:rPr>
        <w:t>3</w:t>
      </w:r>
      <w:r w:rsidR="00333E40" w:rsidRPr="00666491">
        <w:rPr>
          <w:rFonts w:ascii="Gill Sans MT" w:eastAsia="Times New Roman" w:hAnsi="Gill Sans MT" w:cs="Segoe UI"/>
          <w:b/>
          <w:bCs/>
          <w:color w:val="4B627A"/>
          <w:kern w:val="0"/>
          <w:sz w:val="22"/>
          <w:szCs w:val="22"/>
          <w:lang w:eastAsia="en-GB"/>
          <w14:ligatures w14:val="none"/>
        </w:rPr>
        <w:t>6</w:t>
      </w:r>
      <w:r w:rsidR="009C3854" w:rsidRPr="00666491">
        <w:rPr>
          <w:rFonts w:ascii="Gill Sans MT" w:eastAsia="Times New Roman" w:hAnsi="Gill Sans MT" w:cs="Segoe UI"/>
          <w:b/>
          <w:bCs/>
          <w:color w:val="4B627A"/>
          <w:kern w:val="0"/>
          <w:sz w:val="22"/>
          <w:szCs w:val="22"/>
          <w:lang w:eastAsia="en-GB"/>
          <w14:ligatures w14:val="none"/>
        </w:rPr>
        <w:t>%</w:t>
      </w:r>
      <w:r w:rsidR="009C3854" w:rsidRPr="00AA3C81">
        <w:rPr>
          <w:rFonts w:ascii="Gill Sans MT" w:eastAsia="Times New Roman" w:hAnsi="Gill Sans MT" w:cs="Segoe UI"/>
          <w:color w:val="4B627A"/>
          <w:kern w:val="0"/>
          <w:sz w:val="22"/>
          <w:szCs w:val="22"/>
          <w:lang w:eastAsia="en-GB"/>
          <w14:ligatures w14:val="none"/>
        </w:rPr>
        <w:t xml:space="preserve"> in </w:t>
      </w:r>
      <w:r w:rsidR="009C3854" w:rsidRPr="00666491">
        <w:rPr>
          <w:rFonts w:ascii="Gill Sans MT" w:eastAsia="Times New Roman" w:hAnsi="Gill Sans MT" w:cs="Segoe UI"/>
          <w:b/>
          <w:bCs/>
          <w:color w:val="4B627A"/>
          <w:kern w:val="0"/>
          <w:sz w:val="22"/>
          <w:szCs w:val="22"/>
          <w:lang w:eastAsia="en-GB"/>
          <w14:ligatures w14:val="none"/>
        </w:rPr>
        <w:t>2023</w:t>
      </w:r>
      <w:r w:rsidR="009C3854" w:rsidRPr="00AA3C81">
        <w:rPr>
          <w:rFonts w:ascii="Gill Sans MT" w:eastAsia="Times New Roman" w:hAnsi="Gill Sans MT" w:cs="Segoe UI"/>
          <w:color w:val="4B627A"/>
          <w:kern w:val="0"/>
          <w:sz w:val="22"/>
          <w:szCs w:val="22"/>
          <w:lang w:eastAsia="en-GB"/>
          <w14:ligatures w14:val="none"/>
        </w:rPr>
        <w:t>.</w:t>
      </w:r>
      <w:r w:rsidR="00953CF2" w:rsidRPr="00AA3C81">
        <w:rPr>
          <w:rFonts w:ascii="Gill Sans MT" w:eastAsia="Times New Roman" w:hAnsi="Gill Sans MT" w:cs="Segoe UI"/>
          <w:color w:val="4B627A"/>
          <w:kern w:val="0"/>
          <w:sz w:val="22"/>
          <w:szCs w:val="22"/>
          <w:lang w:eastAsia="en-GB"/>
          <w14:ligatures w14:val="none"/>
        </w:rPr>
        <w:t xml:space="preserve"> </w:t>
      </w:r>
      <w:r w:rsidR="00B874E2" w:rsidRPr="00AA3C81">
        <w:rPr>
          <w:rFonts w:ascii="Gill Sans MT" w:eastAsia="Times New Roman" w:hAnsi="Gill Sans MT" w:cs="Segoe UI"/>
          <w:color w:val="4B627A"/>
          <w:kern w:val="0"/>
          <w:sz w:val="22"/>
          <w:szCs w:val="22"/>
          <w:lang w:eastAsia="en-GB"/>
          <w14:ligatures w14:val="none"/>
        </w:rPr>
        <w:t>This is well below the</w:t>
      </w:r>
      <w:r w:rsidR="00953CF2" w:rsidRPr="00AA3C81">
        <w:rPr>
          <w:rFonts w:ascii="Gill Sans MT" w:eastAsia="Times New Roman" w:hAnsi="Gill Sans MT" w:cs="Segoe UI"/>
          <w:color w:val="4B627A"/>
          <w:kern w:val="0"/>
          <w:sz w:val="22"/>
          <w:szCs w:val="22"/>
          <w:lang w:eastAsia="en-GB"/>
          <w14:ligatures w14:val="none"/>
        </w:rPr>
        <w:t xml:space="preserve"> </w:t>
      </w:r>
      <w:r w:rsidR="00953CF2" w:rsidRPr="00957BA4">
        <w:rPr>
          <w:rFonts w:ascii="Gill Sans MT" w:eastAsia="Times New Roman" w:hAnsi="Gill Sans MT" w:cs="Segoe UI"/>
          <w:b/>
          <w:bCs/>
          <w:color w:val="4B627A"/>
          <w:kern w:val="0"/>
          <w:sz w:val="22"/>
          <w:szCs w:val="22"/>
          <w:lang w:eastAsia="en-GB"/>
          <w14:ligatures w14:val="none"/>
        </w:rPr>
        <w:t>global average</w:t>
      </w:r>
      <w:r w:rsidR="00953CF2" w:rsidRPr="00666491">
        <w:rPr>
          <w:rFonts w:ascii="Gill Sans MT" w:eastAsia="Times New Roman" w:hAnsi="Gill Sans MT" w:cs="Segoe UI"/>
          <w:color w:val="4B627A"/>
          <w:kern w:val="0"/>
          <w:sz w:val="22"/>
          <w:szCs w:val="22"/>
          <w:lang w:eastAsia="en-GB"/>
          <w14:ligatures w14:val="none"/>
        </w:rPr>
        <w:t xml:space="preserve"> (</w:t>
      </w:r>
      <w:r w:rsidR="00953CF2" w:rsidRPr="00957BA4">
        <w:rPr>
          <w:rFonts w:ascii="Gill Sans MT" w:eastAsia="Times New Roman" w:hAnsi="Gill Sans MT" w:cs="Segoe UI"/>
          <w:b/>
          <w:bCs/>
          <w:color w:val="4B627A"/>
          <w:kern w:val="0"/>
          <w:sz w:val="22"/>
          <w:szCs w:val="22"/>
          <w:lang w:eastAsia="en-GB"/>
          <w14:ligatures w14:val="none"/>
        </w:rPr>
        <w:t>39.2%</w:t>
      </w:r>
      <w:r w:rsidR="00953CF2" w:rsidRPr="00666491">
        <w:rPr>
          <w:rFonts w:ascii="Gill Sans MT" w:eastAsia="Times New Roman" w:hAnsi="Gill Sans MT" w:cs="Segoe UI"/>
          <w:color w:val="4B627A"/>
          <w:kern w:val="0"/>
          <w:sz w:val="22"/>
          <w:szCs w:val="22"/>
          <w:lang w:eastAsia="en-GB"/>
          <w14:ligatures w14:val="none"/>
        </w:rPr>
        <w:t>),</w:t>
      </w:r>
      <w:r w:rsidR="00953CF2" w:rsidRPr="008D4AFB">
        <w:rPr>
          <w:rFonts w:ascii="Gill Sans MT" w:eastAsia="Times New Roman" w:hAnsi="Gill Sans MT" w:cs="Segoe UI"/>
          <w:color w:val="4B627A"/>
          <w:kern w:val="0"/>
          <w:sz w:val="22"/>
          <w:szCs w:val="22"/>
          <w:lang w:eastAsia="en-GB"/>
          <w14:ligatures w14:val="none"/>
        </w:rPr>
        <w:t xml:space="preserve"> </w:t>
      </w:r>
      <w:r w:rsidR="00B21BDC" w:rsidRPr="008D4AFB">
        <w:rPr>
          <w:rFonts w:ascii="Gill Sans MT" w:eastAsia="Times New Roman" w:hAnsi="Gill Sans MT" w:cs="Segoe UI"/>
          <w:color w:val="4B627A"/>
          <w:kern w:val="0"/>
          <w:sz w:val="22"/>
          <w:szCs w:val="22"/>
          <w:lang w:eastAsia="en-GB"/>
          <w14:ligatures w14:val="none"/>
        </w:rPr>
        <w:t>placing</w:t>
      </w:r>
      <w:r w:rsidR="00B21BDC" w:rsidRPr="00AA3C81">
        <w:rPr>
          <w:rFonts w:ascii="Gill Sans MT" w:eastAsia="Times New Roman" w:hAnsi="Gill Sans MT" w:cs="Segoe UI"/>
          <w:color w:val="4B627A"/>
          <w:kern w:val="0"/>
          <w:sz w:val="22"/>
          <w:szCs w:val="22"/>
          <w:lang w:eastAsia="en-GB"/>
          <w14:ligatures w14:val="none"/>
        </w:rPr>
        <w:t xml:space="preserve"> France among the countries with the lowest reported levels of lung cancer s</w:t>
      </w:r>
      <w:r w:rsidR="00F6305A" w:rsidRPr="00AA3C81">
        <w:rPr>
          <w:rFonts w:ascii="Gill Sans MT" w:eastAsia="Times New Roman" w:hAnsi="Gill Sans MT" w:cs="Segoe UI"/>
          <w:color w:val="4B627A"/>
          <w:kern w:val="0"/>
          <w:sz w:val="22"/>
          <w:szCs w:val="22"/>
          <w:lang w:eastAsia="en-GB"/>
          <w14:ligatures w14:val="none"/>
        </w:rPr>
        <w:t xml:space="preserve">tigma. </w:t>
      </w:r>
    </w:p>
    <w:p w14:paraId="4EE72C9B" w14:textId="4A822264" w:rsidR="00D33035" w:rsidRPr="00AA3C81"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666491">
        <w:rPr>
          <w:rFonts w:ascii="Gill Sans MT" w:eastAsia="Times New Roman" w:hAnsi="Gill Sans MT" w:cs="Segoe UI"/>
          <w:color w:val="4B627A"/>
          <w:kern w:val="0"/>
          <w:sz w:val="22"/>
          <w:szCs w:val="22"/>
          <w:lang w:eastAsia="en-GB"/>
          <w14:ligatures w14:val="none"/>
        </w:rPr>
        <w:t>(</w:t>
      </w:r>
      <w:r w:rsidR="005B4F30" w:rsidRPr="008D4AFB">
        <w:rPr>
          <w:rFonts w:ascii="Gill Sans MT" w:eastAsia="Times New Roman" w:hAnsi="Gill Sans MT" w:cs="Segoe UI"/>
          <w:b/>
          <w:bCs/>
          <w:color w:val="4B627A"/>
          <w:kern w:val="0"/>
          <w:sz w:val="22"/>
          <w:szCs w:val="22"/>
          <w:lang w:eastAsia="en-GB"/>
          <w14:ligatures w14:val="none"/>
        </w:rPr>
        <w:t>31</w:t>
      </w:r>
      <w:r w:rsidRPr="008D4AFB">
        <w:rPr>
          <w:rFonts w:ascii="Gill Sans MT" w:eastAsia="Times New Roman" w:hAnsi="Gill Sans MT" w:cs="Segoe UI"/>
          <w:b/>
          <w:bCs/>
          <w:color w:val="4B627A"/>
          <w:kern w:val="0"/>
          <w:sz w:val="22"/>
          <w:szCs w:val="22"/>
          <w:lang w:eastAsia="en-GB"/>
          <w14:ligatures w14:val="none"/>
        </w:rPr>
        <w:t>.</w:t>
      </w:r>
      <w:r w:rsidR="005B4F30" w:rsidRPr="008D4AFB">
        <w:rPr>
          <w:rFonts w:ascii="Gill Sans MT" w:eastAsia="Times New Roman" w:hAnsi="Gill Sans MT" w:cs="Segoe UI"/>
          <w:b/>
          <w:bCs/>
          <w:color w:val="4B627A"/>
          <w:kern w:val="0"/>
          <w:sz w:val="22"/>
          <w:szCs w:val="22"/>
          <w:lang w:eastAsia="en-GB"/>
          <w14:ligatures w14:val="none"/>
        </w:rPr>
        <w:t>1</w:t>
      </w:r>
      <w:r w:rsidRPr="008D4AFB">
        <w:rPr>
          <w:rFonts w:ascii="Gill Sans MT" w:eastAsia="Times New Roman" w:hAnsi="Gill Sans MT" w:cs="Segoe UI"/>
          <w:b/>
          <w:bCs/>
          <w:color w:val="4B627A"/>
          <w:kern w:val="0"/>
          <w:sz w:val="22"/>
          <w:szCs w:val="22"/>
          <w:lang w:eastAsia="en-GB"/>
          <w14:ligatures w14:val="none"/>
        </w:rPr>
        <w:t xml:space="preserve">% vs. </w:t>
      </w:r>
      <w:r w:rsidR="005B4F30" w:rsidRPr="008D4AFB">
        <w:rPr>
          <w:rFonts w:ascii="Gill Sans MT" w:eastAsia="Times New Roman" w:hAnsi="Gill Sans MT" w:cs="Segoe UI"/>
          <w:b/>
          <w:bCs/>
          <w:color w:val="4B627A"/>
          <w:kern w:val="0"/>
          <w:sz w:val="22"/>
          <w:szCs w:val="22"/>
          <w:lang w:eastAsia="en-GB"/>
          <w14:ligatures w14:val="none"/>
        </w:rPr>
        <w:t>22</w:t>
      </w:r>
      <w:r w:rsidRPr="008D4AFB">
        <w:rPr>
          <w:rFonts w:ascii="Gill Sans MT" w:eastAsia="Times New Roman" w:hAnsi="Gill Sans MT" w:cs="Segoe UI"/>
          <w:b/>
          <w:bCs/>
          <w:color w:val="4B627A"/>
          <w:kern w:val="0"/>
          <w:sz w:val="22"/>
          <w:szCs w:val="22"/>
          <w:lang w:eastAsia="en-GB"/>
          <w14:ligatures w14:val="none"/>
        </w:rPr>
        <w:t>.2%</w:t>
      </w:r>
      <w:r w:rsidRPr="00666491">
        <w:rPr>
          <w:rFonts w:ascii="Gill Sans MT" w:eastAsia="Times New Roman" w:hAnsi="Gill Sans MT" w:cs="Segoe UI"/>
          <w:color w:val="4B627A"/>
          <w:kern w:val="0"/>
          <w:sz w:val="22"/>
          <w:szCs w:val="22"/>
          <w:lang w:eastAsia="en-GB"/>
          <w14:ligatures w14:val="none"/>
        </w:rPr>
        <w:t>).</w:t>
      </w:r>
    </w:p>
    <w:p w14:paraId="346E3F04" w14:textId="4E560241" w:rsidR="009A2FE9" w:rsidRPr="00AA3C81"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People </w:t>
      </w:r>
      <w:r w:rsidRPr="00AA3C81">
        <w:rPr>
          <w:rFonts w:ascii="Gill Sans MT" w:eastAsia="Times New Roman" w:hAnsi="Gill Sans MT" w:cs="Segoe UI"/>
          <w:b/>
          <w:bCs/>
          <w:color w:val="4B627A"/>
          <w:kern w:val="0"/>
          <w:sz w:val="22"/>
          <w:szCs w:val="22"/>
          <w:lang w:eastAsia="en-GB"/>
          <w14:ligatures w14:val="none"/>
        </w:rPr>
        <w:t>aged</w:t>
      </w:r>
      <w:r w:rsidRPr="00AA3C81">
        <w:rPr>
          <w:rFonts w:ascii="Gill Sans MT" w:eastAsia="Times New Roman" w:hAnsi="Gill Sans MT" w:cs="Segoe UI"/>
          <w:color w:val="4B627A"/>
          <w:kern w:val="0"/>
          <w:sz w:val="22"/>
          <w:szCs w:val="22"/>
          <w:lang w:eastAsia="en-GB"/>
          <w14:ligatures w14:val="none"/>
        </w:rPr>
        <w:t xml:space="preserve"> </w:t>
      </w:r>
      <w:r w:rsidRPr="00AA3C81">
        <w:rPr>
          <w:rFonts w:ascii="Gill Sans MT" w:eastAsia="Times New Roman" w:hAnsi="Gill Sans MT" w:cs="Segoe UI"/>
          <w:b/>
          <w:bCs/>
          <w:color w:val="4B627A"/>
          <w:kern w:val="0"/>
          <w:sz w:val="22"/>
          <w:szCs w:val="22"/>
          <w:lang w:eastAsia="en-GB"/>
          <w14:ligatures w14:val="none"/>
        </w:rPr>
        <w:t>55 and over</w:t>
      </w:r>
      <w:r w:rsidRPr="00AA3C81">
        <w:rPr>
          <w:rFonts w:ascii="Gill Sans MT" w:eastAsia="Times New Roman" w:hAnsi="Gill Sans MT" w:cs="Segoe UI"/>
          <w:color w:val="4B627A"/>
          <w:kern w:val="0"/>
          <w:sz w:val="22"/>
          <w:szCs w:val="22"/>
          <w:lang w:eastAsia="en-GB"/>
          <w14:ligatures w14:val="none"/>
        </w:rPr>
        <w:t xml:space="preserve"> were least likely to agree with the statement </w:t>
      </w:r>
      <w:r w:rsidRPr="00666491">
        <w:rPr>
          <w:rFonts w:ascii="Gill Sans MT" w:eastAsia="Times New Roman" w:hAnsi="Gill Sans MT" w:cs="Segoe UI"/>
          <w:color w:val="4B627A"/>
          <w:kern w:val="0"/>
          <w:sz w:val="22"/>
          <w:szCs w:val="22"/>
          <w:lang w:eastAsia="en-GB"/>
          <w14:ligatures w14:val="none"/>
        </w:rPr>
        <w:t>(</w:t>
      </w:r>
      <w:r w:rsidR="00D44B92" w:rsidRPr="008D4AFB">
        <w:rPr>
          <w:rFonts w:ascii="Gill Sans MT" w:eastAsia="Times New Roman" w:hAnsi="Gill Sans MT" w:cs="Segoe UI"/>
          <w:b/>
          <w:bCs/>
          <w:color w:val="4B627A"/>
          <w:kern w:val="0"/>
          <w:sz w:val="22"/>
          <w:szCs w:val="22"/>
          <w:lang w:eastAsia="en-GB"/>
          <w14:ligatures w14:val="none"/>
        </w:rPr>
        <w:t>22</w:t>
      </w:r>
      <w:r w:rsidRPr="008D4AFB">
        <w:rPr>
          <w:rFonts w:ascii="Gill Sans MT" w:eastAsia="Times New Roman" w:hAnsi="Gill Sans MT" w:cs="Segoe UI"/>
          <w:b/>
          <w:bCs/>
          <w:color w:val="4B627A"/>
          <w:kern w:val="0"/>
          <w:sz w:val="22"/>
          <w:szCs w:val="22"/>
          <w:lang w:eastAsia="en-GB"/>
          <w14:ligatures w14:val="none"/>
        </w:rPr>
        <w:t>.</w:t>
      </w:r>
      <w:r w:rsidR="00D44B92" w:rsidRPr="008D4AFB">
        <w:rPr>
          <w:rFonts w:ascii="Gill Sans MT" w:eastAsia="Times New Roman" w:hAnsi="Gill Sans MT" w:cs="Segoe UI"/>
          <w:b/>
          <w:bCs/>
          <w:color w:val="4B627A"/>
          <w:kern w:val="0"/>
          <w:sz w:val="22"/>
          <w:szCs w:val="22"/>
          <w:lang w:eastAsia="en-GB"/>
          <w14:ligatures w14:val="none"/>
        </w:rPr>
        <w:t>2</w:t>
      </w:r>
      <w:r w:rsidRPr="008D4AFB">
        <w:rPr>
          <w:rFonts w:ascii="Gill Sans MT" w:eastAsia="Times New Roman" w:hAnsi="Gill Sans MT" w:cs="Segoe UI"/>
          <w:b/>
          <w:bCs/>
          <w:color w:val="4B627A"/>
          <w:kern w:val="0"/>
          <w:sz w:val="22"/>
          <w:szCs w:val="22"/>
          <w:lang w:eastAsia="en-GB"/>
          <w14:ligatures w14:val="none"/>
        </w:rPr>
        <w:t>%</w:t>
      </w:r>
      <w:r w:rsidRPr="00666491">
        <w:rPr>
          <w:rFonts w:ascii="Gill Sans MT" w:eastAsia="Times New Roman" w:hAnsi="Gill Sans MT" w:cs="Segoe UI"/>
          <w:color w:val="4B627A"/>
          <w:kern w:val="0"/>
          <w:sz w:val="22"/>
          <w:szCs w:val="22"/>
          <w:lang w:eastAsia="en-GB"/>
          <w14:ligatures w14:val="none"/>
        </w:rPr>
        <w:t>),</w:t>
      </w:r>
      <w:r w:rsidRPr="00AA3C81">
        <w:rPr>
          <w:rFonts w:ascii="Gill Sans MT" w:eastAsia="Times New Roman" w:hAnsi="Gill Sans MT" w:cs="Segoe UI"/>
          <w:color w:val="4B627A"/>
          <w:kern w:val="0"/>
          <w:sz w:val="22"/>
          <w:szCs w:val="22"/>
          <w:lang w:eastAsia="en-GB"/>
          <w14:ligatures w14:val="none"/>
        </w:rPr>
        <w:t xml:space="preserve"> compared with </w:t>
      </w:r>
      <w:r w:rsidRPr="00AA3C81">
        <w:rPr>
          <w:rFonts w:ascii="Gill Sans MT" w:eastAsia="Times New Roman" w:hAnsi="Gill Sans MT" w:cs="Segoe UI"/>
          <w:b/>
          <w:bCs/>
          <w:color w:val="4B627A"/>
          <w:kern w:val="0"/>
          <w:sz w:val="22"/>
          <w:szCs w:val="22"/>
          <w:lang w:eastAsia="en-GB"/>
          <w14:ligatures w14:val="none"/>
        </w:rPr>
        <w:t>3</w:t>
      </w:r>
      <w:r w:rsidR="00D44B92" w:rsidRPr="00AA3C81">
        <w:rPr>
          <w:rFonts w:ascii="Gill Sans MT" w:eastAsia="Times New Roman" w:hAnsi="Gill Sans MT" w:cs="Segoe UI"/>
          <w:b/>
          <w:bCs/>
          <w:color w:val="4B627A"/>
          <w:kern w:val="0"/>
          <w:sz w:val="22"/>
          <w:szCs w:val="22"/>
          <w:lang w:eastAsia="en-GB"/>
          <w14:ligatures w14:val="none"/>
        </w:rPr>
        <w:t>4</w:t>
      </w:r>
      <w:r w:rsidRPr="00AA3C81">
        <w:rPr>
          <w:rFonts w:ascii="Gill Sans MT" w:eastAsia="Times New Roman" w:hAnsi="Gill Sans MT" w:cs="Segoe UI"/>
          <w:b/>
          <w:bCs/>
          <w:color w:val="4B627A"/>
          <w:kern w:val="0"/>
          <w:sz w:val="22"/>
          <w:szCs w:val="22"/>
          <w:lang w:eastAsia="en-GB"/>
          <w14:ligatures w14:val="none"/>
        </w:rPr>
        <w:t>.2%</w:t>
      </w:r>
      <w:r w:rsidRPr="00AA3C81">
        <w:rPr>
          <w:rFonts w:ascii="Gill Sans MT" w:eastAsia="Times New Roman" w:hAnsi="Gill Sans MT" w:cs="Segoe UI"/>
          <w:color w:val="4B627A"/>
          <w:kern w:val="0"/>
          <w:sz w:val="22"/>
          <w:szCs w:val="22"/>
          <w:lang w:eastAsia="en-GB"/>
          <w14:ligatures w14:val="none"/>
        </w:rPr>
        <w:t xml:space="preserve"> of those </w:t>
      </w:r>
      <w:r w:rsidRPr="00AA3C81">
        <w:rPr>
          <w:rFonts w:ascii="Gill Sans MT" w:eastAsia="Times New Roman" w:hAnsi="Gill Sans MT" w:cs="Segoe UI"/>
          <w:b/>
          <w:bCs/>
          <w:color w:val="4B627A"/>
          <w:kern w:val="0"/>
          <w:sz w:val="22"/>
          <w:szCs w:val="22"/>
          <w:lang w:eastAsia="en-GB"/>
          <w14:ligatures w14:val="none"/>
        </w:rPr>
        <w:t xml:space="preserve">aged </w:t>
      </w:r>
      <w:r w:rsidR="00D44B92" w:rsidRPr="00AA3C81">
        <w:rPr>
          <w:rFonts w:ascii="Gill Sans MT" w:eastAsia="Times New Roman" w:hAnsi="Gill Sans MT" w:cs="Segoe UI"/>
          <w:b/>
          <w:bCs/>
          <w:color w:val="4B627A"/>
          <w:kern w:val="0"/>
          <w:sz w:val="22"/>
          <w:szCs w:val="22"/>
          <w:lang w:eastAsia="en-GB"/>
          <w14:ligatures w14:val="none"/>
        </w:rPr>
        <w:t>25</w:t>
      </w:r>
      <w:r w:rsidRPr="00AA3C81">
        <w:rPr>
          <w:rFonts w:ascii="Gill Sans MT" w:eastAsia="Times New Roman" w:hAnsi="Gill Sans MT" w:cs="Segoe UI"/>
          <w:b/>
          <w:bCs/>
          <w:color w:val="4B627A"/>
          <w:kern w:val="0"/>
          <w:sz w:val="22"/>
          <w:szCs w:val="22"/>
          <w:lang w:eastAsia="en-GB"/>
          <w14:ligatures w14:val="none"/>
        </w:rPr>
        <w:t>-</w:t>
      </w:r>
      <w:r w:rsidR="00D44B92" w:rsidRPr="00AA3C81">
        <w:rPr>
          <w:rFonts w:ascii="Gill Sans MT" w:eastAsia="Times New Roman" w:hAnsi="Gill Sans MT" w:cs="Segoe UI"/>
          <w:b/>
          <w:bCs/>
          <w:color w:val="4B627A"/>
          <w:kern w:val="0"/>
          <w:sz w:val="22"/>
          <w:szCs w:val="22"/>
          <w:lang w:eastAsia="en-GB"/>
          <w14:ligatures w14:val="none"/>
        </w:rPr>
        <w:t>3</w:t>
      </w:r>
      <w:r w:rsidRPr="00AA3C81">
        <w:rPr>
          <w:rFonts w:ascii="Gill Sans MT" w:eastAsia="Times New Roman" w:hAnsi="Gill Sans MT" w:cs="Segoe UI"/>
          <w:b/>
          <w:bCs/>
          <w:color w:val="4B627A"/>
          <w:kern w:val="0"/>
          <w:sz w:val="22"/>
          <w:szCs w:val="22"/>
          <w:lang w:eastAsia="en-GB"/>
          <w14:ligatures w14:val="none"/>
        </w:rPr>
        <w:t>4</w:t>
      </w:r>
      <w:r w:rsidRPr="00AA3C81">
        <w:rPr>
          <w:rFonts w:ascii="Gill Sans MT" w:eastAsia="Times New Roman" w:hAnsi="Gill Sans MT" w:cs="Segoe UI"/>
          <w:color w:val="4B627A"/>
          <w:kern w:val="0"/>
          <w:sz w:val="22"/>
          <w:szCs w:val="22"/>
          <w:lang w:eastAsia="en-GB"/>
          <w14:ligatures w14:val="none"/>
        </w:rPr>
        <w:t>.</w:t>
      </w:r>
    </w:p>
    <w:p w14:paraId="2DC66D55" w14:textId="2F1BB8D7" w:rsidR="005C3606" w:rsidRPr="00AA3C81"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People who currently smoke or have smoked in the past were slightly </w:t>
      </w:r>
      <w:r w:rsidR="006C6F41" w:rsidRPr="00AA3C81">
        <w:rPr>
          <w:rFonts w:ascii="Gill Sans MT" w:eastAsia="Times New Roman" w:hAnsi="Gill Sans MT" w:cs="Segoe UI"/>
          <w:color w:val="4B627A"/>
          <w:kern w:val="0"/>
          <w:sz w:val="22"/>
          <w:szCs w:val="22"/>
          <w:lang w:eastAsia="en-GB"/>
          <w14:ligatures w14:val="none"/>
        </w:rPr>
        <w:t>less</w:t>
      </w:r>
      <w:r w:rsidRPr="00AA3C81">
        <w:rPr>
          <w:rFonts w:ascii="Gill Sans MT" w:eastAsia="Times New Roman" w:hAnsi="Gill Sans MT" w:cs="Segoe UI"/>
          <w:color w:val="4B627A"/>
          <w:kern w:val="0"/>
          <w:sz w:val="22"/>
          <w:szCs w:val="22"/>
          <w:lang w:eastAsia="en-GB"/>
          <w14:ligatures w14:val="none"/>
        </w:rPr>
        <w:t xml:space="preserve"> sympathetic than people who have never smoked (</w:t>
      </w:r>
      <w:r w:rsidR="00D44B92" w:rsidRPr="00AA3C81">
        <w:rPr>
          <w:rFonts w:ascii="Gill Sans MT" w:eastAsia="Times New Roman" w:hAnsi="Gill Sans MT" w:cs="Segoe UI"/>
          <w:b/>
          <w:bCs/>
          <w:color w:val="4B627A"/>
          <w:kern w:val="0"/>
          <w:sz w:val="22"/>
          <w:szCs w:val="22"/>
          <w:lang w:eastAsia="en-GB"/>
          <w14:ligatures w14:val="none"/>
        </w:rPr>
        <w:t>26</w:t>
      </w:r>
      <w:r w:rsidRPr="00AA3C81">
        <w:rPr>
          <w:rFonts w:ascii="Gill Sans MT" w:eastAsia="Times New Roman" w:hAnsi="Gill Sans MT" w:cs="Segoe UI"/>
          <w:b/>
          <w:bCs/>
          <w:color w:val="4B627A"/>
          <w:kern w:val="0"/>
          <w:sz w:val="22"/>
          <w:szCs w:val="22"/>
          <w:lang w:eastAsia="en-GB"/>
          <w14:ligatures w14:val="none"/>
        </w:rPr>
        <w:t>.</w:t>
      </w:r>
      <w:r w:rsidR="00D44B92" w:rsidRPr="00AA3C81">
        <w:rPr>
          <w:rFonts w:ascii="Gill Sans MT" w:eastAsia="Times New Roman" w:hAnsi="Gill Sans MT" w:cs="Segoe UI"/>
          <w:b/>
          <w:bCs/>
          <w:color w:val="4B627A"/>
          <w:kern w:val="0"/>
          <w:sz w:val="22"/>
          <w:szCs w:val="22"/>
          <w:lang w:eastAsia="en-GB"/>
          <w14:ligatures w14:val="none"/>
        </w:rPr>
        <w:t>5</w:t>
      </w:r>
      <w:r w:rsidRPr="00AA3C81">
        <w:rPr>
          <w:rFonts w:ascii="Gill Sans MT" w:eastAsia="Times New Roman" w:hAnsi="Gill Sans MT" w:cs="Segoe UI"/>
          <w:b/>
          <w:bCs/>
          <w:color w:val="4B627A"/>
          <w:kern w:val="0"/>
          <w:sz w:val="22"/>
          <w:szCs w:val="22"/>
          <w:lang w:eastAsia="en-GB"/>
          <w14:ligatures w14:val="none"/>
        </w:rPr>
        <w:t xml:space="preserve">% vs. </w:t>
      </w:r>
      <w:r w:rsidR="00D44B92" w:rsidRPr="00AA3C81">
        <w:rPr>
          <w:rFonts w:ascii="Gill Sans MT" w:eastAsia="Times New Roman" w:hAnsi="Gill Sans MT" w:cs="Segoe UI"/>
          <w:b/>
          <w:bCs/>
          <w:color w:val="4B627A"/>
          <w:kern w:val="0"/>
          <w:sz w:val="22"/>
          <w:szCs w:val="22"/>
          <w:lang w:eastAsia="en-GB"/>
          <w14:ligatures w14:val="none"/>
        </w:rPr>
        <w:t>24</w:t>
      </w:r>
      <w:r w:rsidRPr="00AA3C81">
        <w:rPr>
          <w:rFonts w:ascii="Gill Sans MT" w:eastAsia="Times New Roman" w:hAnsi="Gill Sans MT" w:cs="Segoe UI"/>
          <w:b/>
          <w:bCs/>
          <w:color w:val="4B627A"/>
          <w:kern w:val="0"/>
          <w:sz w:val="22"/>
          <w:szCs w:val="22"/>
          <w:lang w:eastAsia="en-GB"/>
          <w14:ligatures w14:val="none"/>
        </w:rPr>
        <w:t>.</w:t>
      </w:r>
      <w:r w:rsidR="00D44B92" w:rsidRPr="00AA3C81">
        <w:rPr>
          <w:rFonts w:ascii="Gill Sans MT" w:eastAsia="Times New Roman" w:hAnsi="Gill Sans MT" w:cs="Segoe UI"/>
          <w:b/>
          <w:bCs/>
          <w:color w:val="4B627A"/>
          <w:kern w:val="0"/>
          <w:sz w:val="22"/>
          <w:szCs w:val="22"/>
          <w:lang w:eastAsia="en-GB"/>
          <w14:ligatures w14:val="none"/>
        </w:rPr>
        <w:t>9</w:t>
      </w:r>
      <w:r w:rsidRPr="00AA3C81">
        <w:rPr>
          <w:rFonts w:ascii="Gill Sans MT" w:eastAsia="Times New Roman" w:hAnsi="Gill Sans MT" w:cs="Segoe UI"/>
          <w:b/>
          <w:bCs/>
          <w:color w:val="4B627A"/>
          <w:kern w:val="0"/>
          <w:sz w:val="22"/>
          <w:szCs w:val="22"/>
          <w:lang w:eastAsia="en-GB"/>
          <w14:ligatures w14:val="none"/>
        </w:rPr>
        <w:t>%</w:t>
      </w:r>
      <w:r w:rsidRPr="00AA3C81">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AA3C81"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AA3C81"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3C81">
        <w:rPr>
          <w:rFonts w:ascii="Gill Sans MT" w:eastAsia="Times New Roman" w:hAnsi="Gill Sans MT" w:cs="Segoe UI"/>
          <w:b/>
          <w:bCs/>
          <w:color w:val="4B627A"/>
          <w:kern w:val="0"/>
          <w:sz w:val="22"/>
          <w:szCs w:val="22"/>
          <w:lang w:eastAsia="en-GB"/>
          <w14:ligatures w14:val="none"/>
        </w:rPr>
        <w:t>Views on lung cancer screening</w:t>
      </w:r>
    </w:p>
    <w:p w14:paraId="61979FCB" w14:textId="30DEF495" w:rsidR="0062466B" w:rsidRPr="00AA3C81"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More than </w:t>
      </w:r>
      <w:r w:rsidRPr="00957BA4">
        <w:rPr>
          <w:rFonts w:ascii="Gill Sans MT" w:eastAsia="Times New Roman" w:hAnsi="Gill Sans MT" w:cs="Segoe UI"/>
          <w:b/>
          <w:bCs/>
          <w:color w:val="4B627A"/>
          <w:kern w:val="0"/>
          <w:sz w:val="22"/>
          <w:szCs w:val="22"/>
          <w:lang w:eastAsia="en-GB"/>
          <w14:ligatures w14:val="none"/>
        </w:rPr>
        <w:t>eight in ten</w:t>
      </w:r>
      <w:r w:rsidRPr="00AA3C81">
        <w:rPr>
          <w:rFonts w:ascii="Gill Sans MT" w:eastAsia="Times New Roman" w:hAnsi="Gill Sans MT" w:cs="Segoe UI"/>
          <w:color w:val="4B627A"/>
          <w:kern w:val="0"/>
          <w:sz w:val="22"/>
          <w:szCs w:val="22"/>
          <w:lang w:eastAsia="en-GB"/>
          <w14:ligatures w14:val="none"/>
        </w:rPr>
        <w:t xml:space="preserve"> people </w:t>
      </w:r>
      <w:r w:rsidRPr="00666491">
        <w:rPr>
          <w:rFonts w:ascii="Gill Sans MT" w:eastAsia="Times New Roman" w:hAnsi="Gill Sans MT" w:cs="Segoe UI"/>
          <w:color w:val="4B627A"/>
          <w:kern w:val="0"/>
          <w:sz w:val="22"/>
          <w:szCs w:val="22"/>
          <w:lang w:eastAsia="en-GB"/>
          <w14:ligatures w14:val="none"/>
        </w:rPr>
        <w:t>(</w:t>
      </w:r>
      <w:r w:rsidRPr="008D4AFB">
        <w:rPr>
          <w:rFonts w:ascii="Gill Sans MT" w:eastAsia="Times New Roman" w:hAnsi="Gill Sans MT" w:cs="Segoe UI"/>
          <w:b/>
          <w:bCs/>
          <w:color w:val="4B627A"/>
          <w:kern w:val="0"/>
          <w:sz w:val="22"/>
          <w:szCs w:val="22"/>
          <w:lang w:eastAsia="en-GB"/>
          <w14:ligatures w14:val="none"/>
        </w:rPr>
        <w:t>8</w:t>
      </w:r>
      <w:r w:rsidR="00614C36" w:rsidRPr="008D4AFB">
        <w:rPr>
          <w:rFonts w:ascii="Gill Sans MT" w:eastAsia="Times New Roman" w:hAnsi="Gill Sans MT" w:cs="Segoe UI"/>
          <w:b/>
          <w:bCs/>
          <w:color w:val="4B627A"/>
          <w:kern w:val="0"/>
          <w:sz w:val="22"/>
          <w:szCs w:val="22"/>
          <w:lang w:eastAsia="en-GB"/>
          <w14:ligatures w14:val="none"/>
        </w:rPr>
        <w:t>1</w:t>
      </w:r>
      <w:r w:rsidRPr="008D4AFB">
        <w:rPr>
          <w:rFonts w:ascii="Gill Sans MT" w:eastAsia="Times New Roman" w:hAnsi="Gill Sans MT" w:cs="Segoe UI"/>
          <w:b/>
          <w:bCs/>
          <w:color w:val="4B627A"/>
          <w:kern w:val="0"/>
          <w:sz w:val="22"/>
          <w:szCs w:val="22"/>
          <w:lang w:eastAsia="en-GB"/>
          <w14:ligatures w14:val="none"/>
        </w:rPr>
        <w:t>.</w:t>
      </w:r>
      <w:r w:rsidR="00614C36" w:rsidRPr="008D4AFB">
        <w:rPr>
          <w:rFonts w:ascii="Gill Sans MT" w:eastAsia="Times New Roman" w:hAnsi="Gill Sans MT" w:cs="Segoe UI"/>
          <w:b/>
          <w:bCs/>
          <w:color w:val="4B627A"/>
          <w:kern w:val="0"/>
          <w:sz w:val="22"/>
          <w:szCs w:val="22"/>
          <w:lang w:eastAsia="en-GB"/>
          <w14:ligatures w14:val="none"/>
        </w:rPr>
        <w:t>2</w:t>
      </w:r>
      <w:r w:rsidRPr="008D4AFB">
        <w:rPr>
          <w:rFonts w:ascii="Gill Sans MT" w:eastAsia="Times New Roman" w:hAnsi="Gill Sans MT" w:cs="Segoe UI"/>
          <w:b/>
          <w:bCs/>
          <w:color w:val="4B627A"/>
          <w:kern w:val="0"/>
          <w:sz w:val="22"/>
          <w:szCs w:val="22"/>
          <w:lang w:eastAsia="en-GB"/>
          <w14:ligatures w14:val="none"/>
        </w:rPr>
        <w:t>%</w:t>
      </w:r>
      <w:r w:rsidRPr="00666491">
        <w:rPr>
          <w:rFonts w:ascii="Gill Sans MT" w:eastAsia="Times New Roman" w:hAnsi="Gill Sans MT" w:cs="Segoe UI"/>
          <w:color w:val="4B627A"/>
          <w:kern w:val="0"/>
          <w:sz w:val="22"/>
          <w:szCs w:val="22"/>
          <w:lang w:eastAsia="en-GB"/>
          <w14:ligatures w14:val="none"/>
        </w:rPr>
        <w:t>)</w:t>
      </w:r>
      <w:r w:rsidRPr="008D4AFB">
        <w:rPr>
          <w:rFonts w:ascii="Gill Sans MT" w:eastAsia="Times New Roman" w:hAnsi="Gill Sans MT" w:cs="Segoe UI"/>
          <w:color w:val="4B627A"/>
          <w:kern w:val="0"/>
          <w:sz w:val="22"/>
          <w:szCs w:val="22"/>
          <w:lang w:eastAsia="en-GB"/>
          <w14:ligatures w14:val="none"/>
        </w:rPr>
        <w:t xml:space="preserve"> </w:t>
      </w:r>
      <w:r w:rsidRPr="00AA3C81">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AA3C81">
        <w:rPr>
          <w:rFonts w:ascii="Gill Sans MT" w:eastAsia="Times New Roman" w:hAnsi="Gill Sans MT" w:cs="Segoe UI"/>
          <w:color w:val="4B627A"/>
          <w:kern w:val="0"/>
          <w:sz w:val="22"/>
          <w:szCs w:val="22"/>
          <w:lang w:eastAsia="en-GB"/>
          <w14:ligatures w14:val="none"/>
        </w:rPr>
        <w:t xml:space="preserve"> </w:t>
      </w:r>
      <w:r w:rsidR="00E41CB2" w:rsidRPr="00AA3C81">
        <w:rPr>
          <w:rFonts w:ascii="Gill Sans MT" w:eastAsia="Times New Roman" w:hAnsi="Gill Sans MT" w:cs="Segoe UI"/>
          <w:color w:val="4B627A"/>
          <w:kern w:val="0"/>
          <w:sz w:val="22"/>
          <w:szCs w:val="22"/>
          <w:lang w:eastAsia="en-GB"/>
          <w14:ligatures w14:val="none"/>
        </w:rPr>
        <w:t>This is</w:t>
      </w:r>
      <w:r w:rsidR="0062466B" w:rsidRPr="00AA3C81">
        <w:rPr>
          <w:rFonts w:ascii="Gill Sans MT" w:eastAsia="Times New Roman" w:hAnsi="Gill Sans MT" w:cs="Segoe UI"/>
          <w:color w:val="4B627A"/>
          <w:kern w:val="0"/>
          <w:sz w:val="22"/>
          <w:szCs w:val="22"/>
          <w:lang w:eastAsia="en-GB"/>
          <w14:ligatures w14:val="none"/>
        </w:rPr>
        <w:t xml:space="preserve"> </w:t>
      </w:r>
      <w:r w:rsidR="00E41CB2" w:rsidRPr="00AA3C81">
        <w:rPr>
          <w:rFonts w:ascii="Gill Sans MT" w:eastAsia="Times New Roman" w:hAnsi="Gill Sans MT" w:cs="Segoe UI"/>
          <w:color w:val="4B627A"/>
          <w:kern w:val="0"/>
          <w:sz w:val="22"/>
          <w:szCs w:val="22"/>
          <w:lang w:eastAsia="en-GB"/>
          <w14:ligatures w14:val="none"/>
        </w:rPr>
        <w:t>higher</w:t>
      </w:r>
      <w:r w:rsidR="0062466B" w:rsidRPr="00AA3C81">
        <w:rPr>
          <w:rFonts w:ascii="Gill Sans MT" w:eastAsia="Times New Roman" w:hAnsi="Gill Sans MT" w:cs="Segoe UI"/>
          <w:color w:val="4B627A"/>
          <w:kern w:val="0"/>
          <w:sz w:val="22"/>
          <w:szCs w:val="22"/>
          <w:lang w:eastAsia="en-GB"/>
          <w14:ligatures w14:val="none"/>
        </w:rPr>
        <w:t xml:space="preserve"> than in </w:t>
      </w:r>
      <w:r w:rsidR="0062466B" w:rsidRPr="00957BA4">
        <w:rPr>
          <w:rFonts w:ascii="Gill Sans MT" w:eastAsia="Times New Roman" w:hAnsi="Gill Sans MT" w:cs="Segoe UI"/>
          <w:b/>
          <w:bCs/>
          <w:color w:val="4B627A"/>
          <w:kern w:val="0"/>
          <w:sz w:val="22"/>
          <w:szCs w:val="22"/>
          <w:lang w:eastAsia="en-GB"/>
          <w14:ligatures w14:val="none"/>
        </w:rPr>
        <w:t>2023</w:t>
      </w:r>
      <w:r w:rsidR="0062466B" w:rsidRPr="00AA3C81">
        <w:rPr>
          <w:rFonts w:ascii="Gill Sans MT" w:eastAsia="Times New Roman" w:hAnsi="Gill Sans MT" w:cs="Segoe UI"/>
          <w:color w:val="4B627A"/>
          <w:kern w:val="0"/>
          <w:sz w:val="22"/>
          <w:szCs w:val="22"/>
          <w:lang w:eastAsia="en-GB"/>
          <w14:ligatures w14:val="none"/>
        </w:rPr>
        <w:t xml:space="preserve"> (</w:t>
      </w:r>
      <w:r w:rsidR="00E41CB2" w:rsidRPr="00957BA4">
        <w:rPr>
          <w:rFonts w:ascii="Gill Sans MT" w:eastAsia="Times New Roman" w:hAnsi="Gill Sans MT" w:cs="Segoe UI"/>
          <w:b/>
          <w:bCs/>
          <w:color w:val="4B627A"/>
          <w:kern w:val="0"/>
          <w:sz w:val="22"/>
          <w:szCs w:val="22"/>
          <w:lang w:eastAsia="en-GB"/>
          <w14:ligatures w14:val="none"/>
        </w:rPr>
        <w:t>77</w:t>
      </w:r>
      <w:r w:rsidR="0062466B" w:rsidRPr="00957BA4">
        <w:rPr>
          <w:rFonts w:ascii="Gill Sans MT" w:eastAsia="Times New Roman" w:hAnsi="Gill Sans MT" w:cs="Segoe UI"/>
          <w:b/>
          <w:bCs/>
          <w:color w:val="4B627A"/>
          <w:kern w:val="0"/>
          <w:sz w:val="22"/>
          <w:szCs w:val="22"/>
          <w:lang w:eastAsia="en-GB"/>
          <w14:ligatures w14:val="none"/>
        </w:rPr>
        <w:t>.</w:t>
      </w:r>
      <w:r w:rsidR="00E41CB2" w:rsidRPr="00957BA4">
        <w:rPr>
          <w:rFonts w:ascii="Gill Sans MT" w:eastAsia="Times New Roman" w:hAnsi="Gill Sans MT" w:cs="Segoe UI"/>
          <w:b/>
          <w:bCs/>
          <w:color w:val="4B627A"/>
          <w:kern w:val="0"/>
          <w:sz w:val="22"/>
          <w:szCs w:val="22"/>
          <w:lang w:eastAsia="en-GB"/>
          <w14:ligatures w14:val="none"/>
        </w:rPr>
        <w:t>4</w:t>
      </w:r>
      <w:r w:rsidR="0062466B" w:rsidRPr="00957BA4">
        <w:rPr>
          <w:rFonts w:ascii="Gill Sans MT" w:eastAsia="Times New Roman" w:hAnsi="Gill Sans MT" w:cs="Segoe UI"/>
          <w:b/>
          <w:bCs/>
          <w:color w:val="4B627A"/>
          <w:kern w:val="0"/>
          <w:sz w:val="22"/>
          <w:szCs w:val="22"/>
          <w:lang w:eastAsia="en-GB"/>
          <w14:ligatures w14:val="none"/>
        </w:rPr>
        <w:t>%</w:t>
      </w:r>
      <w:r w:rsidR="0062466B" w:rsidRPr="00AA3C81">
        <w:rPr>
          <w:rFonts w:ascii="Gill Sans MT" w:eastAsia="Times New Roman" w:hAnsi="Gill Sans MT" w:cs="Segoe UI"/>
          <w:color w:val="4B627A"/>
          <w:kern w:val="0"/>
          <w:sz w:val="22"/>
          <w:szCs w:val="22"/>
          <w:lang w:eastAsia="en-GB"/>
          <w14:ligatures w14:val="none"/>
        </w:rPr>
        <w:t xml:space="preserve">), </w:t>
      </w:r>
      <w:r w:rsidR="00264391" w:rsidRPr="00AA3C81">
        <w:rPr>
          <w:rFonts w:ascii="Gill Sans MT" w:eastAsia="Times New Roman" w:hAnsi="Gill Sans MT" w:cs="Segoe UI"/>
          <w:color w:val="4B627A"/>
          <w:kern w:val="0"/>
          <w:sz w:val="22"/>
          <w:szCs w:val="22"/>
          <w:lang w:eastAsia="en-GB"/>
          <w14:ligatures w14:val="none"/>
        </w:rPr>
        <w:t xml:space="preserve">with </w:t>
      </w:r>
      <w:r w:rsidR="0062466B" w:rsidRPr="00AA3C81">
        <w:rPr>
          <w:rFonts w:ascii="Gill Sans MT" w:eastAsia="Times New Roman" w:hAnsi="Gill Sans MT" w:cs="Segoe UI"/>
          <w:color w:val="4B627A"/>
          <w:kern w:val="0"/>
          <w:sz w:val="22"/>
          <w:szCs w:val="22"/>
          <w:lang w:eastAsia="en-GB"/>
          <w14:ligatures w14:val="none"/>
        </w:rPr>
        <w:t>public support remain</w:t>
      </w:r>
      <w:r w:rsidR="00264391" w:rsidRPr="00AA3C81">
        <w:rPr>
          <w:rFonts w:ascii="Gill Sans MT" w:eastAsia="Times New Roman" w:hAnsi="Gill Sans MT" w:cs="Segoe UI"/>
          <w:color w:val="4B627A"/>
          <w:kern w:val="0"/>
          <w:sz w:val="22"/>
          <w:szCs w:val="22"/>
          <w:lang w:eastAsia="en-GB"/>
          <w14:ligatures w14:val="none"/>
        </w:rPr>
        <w:t>ing</w:t>
      </w:r>
      <w:r w:rsidR="0062466B" w:rsidRPr="00AA3C81">
        <w:rPr>
          <w:rFonts w:ascii="Gill Sans MT" w:eastAsia="Times New Roman" w:hAnsi="Gill Sans MT" w:cs="Segoe UI"/>
          <w:color w:val="4B627A"/>
          <w:kern w:val="0"/>
          <w:sz w:val="22"/>
          <w:szCs w:val="22"/>
          <w:lang w:eastAsia="en-GB"/>
          <w14:ligatures w14:val="none"/>
        </w:rPr>
        <w:t xml:space="preserve"> overwhelmingly strong.</w:t>
      </w:r>
    </w:p>
    <w:p w14:paraId="14131777" w14:textId="67EFECE6" w:rsidR="001D7E35" w:rsidRPr="00AA3C81"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Women were more supportive than men </w:t>
      </w:r>
      <w:r w:rsidRPr="00666491">
        <w:rPr>
          <w:rFonts w:ascii="Gill Sans MT" w:eastAsia="Times New Roman" w:hAnsi="Gill Sans MT" w:cs="Segoe UI"/>
          <w:color w:val="4B627A"/>
          <w:kern w:val="0"/>
          <w:sz w:val="22"/>
          <w:szCs w:val="22"/>
          <w:lang w:eastAsia="en-GB"/>
          <w14:ligatures w14:val="none"/>
        </w:rPr>
        <w:t>(</w:t>
      </w:r>
      <w:r w:rsidRPr="008D4AFB">
        <w:rPr>
          <w:rFonts w:ascii="Gill Sans MT" w:eastAsia="Times New Roman" w:hAnsi="Gill Sans MT" w:cs="Segoe UI"/>
          <w:b/>
          <w:bCs/>
          <w:color w:val="4B627A"/>
          <w:kern w:val="0"/>
          <w:sz w:val="22"/>
          <w:szCs w:val="22"/>
          <w:lang w:eastAsia="en-GB"/>
          <w14:ligatures w14:val="none"/>
        </w:rPr>
        <w:t>8</w:t>
      </w:r>
      <w:r w:rsidR="0017618A" w:rsidRPr="008D4AFB">
        <w:rPr>
          <w:rFonts w:ascii="Gill Sans MT" w:eastAsia="Times New Roman" w:hAnsi="Gill Sans MT" w:cs="Segoe UI"/>
          <w:b/>
          <w:bCs/>
          <w:color w:val="4B627A"/>
          <w:kern w:val="0"/>
          <w:sz w:val="22"/>
          <w:szCs w:val="22"/>
          <w:lang w:eastAsia="en-GB"/>
          <w14:ligatures w14:val="none"/>
        </w:rPr>
        <w:t>3</w:t>
      </w:r>
      <w:r w:rsidRPr="008D4AFB">
        <w:rPr>
          <w:rFonts w:ascii="Gill Sans MT" w:eastAsia="Times New Roman" w:hAnsi="Gill Sans MT" w:cs="Segoe UI"/>
          <w:b/>
          <w:bCs/>
          <w:color w:val="4B627A"/>
          <w:kern w:val="0"/>
          <w:sz w:val="22"/>
          <w:szCs w:val="22"/>
          <w:lang w:eastAsia="en-GB"/>
          <w14:ligatures w14:val="none"/>
        </w:rPr>
        <w:t>.</w:t>
      </w:r>
      <w:r w:rsidR="0017618A" w:rsidRPr="008D4AFB">
        <w:rPr>
          <w:rFonts w:ascii="Gill Sans MT" w:eastAsia="Times New Roman" w:hAnsi="Gill Sans MT" w:cs="Segoe UI"/>
          <w:b/>
          <w:bCs/>
          <w:color w:val="4B627A"/>
          <w:kern w:val="0"/>
          <w:sz w:val="22"/>
          <w:szCs w:val="22"/>
          <w:lang w:eastAsia="en-GB"/>
          <w14:ligatures w14:val="none"/>
        </w:rPr>
        <w:t>2</w:t>
      </w:r>
      <w:r w:rsidRPr="008D4AFB">
        <w:rPr>
          <w:rFonts w:ascii="Gill Sans MT" w:eastAsia="Times New Roman" w:hAnsi="Gill Sans MT" w:cs="Segoe UI"/>
          <w:b/>
          <w:bCs/>
          <w:color w:val="4B627A"/>
          <w:kern w:val="0"/>
          <w:sz w:val="22"/>
          <w:szCs w:val="22"/>
          <w:lang w:eastAsia="en-GB"/>
          <w14:ligatures w14:val="none"/>
        </w:rPr>
        <w:t xml:space="preserve">% vs. </w:t>
      </w:r>
      <w:r w:rsidR="0017618A" w:rsidRPr="008D4AFB">
        <w:rPr>
          <w:rFonts w:ascii="Gill Sans MT" w:eastAsia="Times New Roman" w:hAnsi="Gill Sans MT" w:cs="Segoe UI"/>
          <w:b/>
          <w:bCs/>
          <w:color w:val="4B627A"/>
          <w:kern w:val="0"/>
          <w:sz w:val="22"/>
          <w:szCs w:val="22"/>
          <w:lang w:eastAsia="en-GB"/>
          <w14:ligatures w14:val="none"/>
        </w:rPr>
        <w:t>78</w:t>
      </w:r>
      <w:r w:rsidRPr="008D4AFB">
        <w:rPr>
          <w:rFonts w:ascii="Gill Sans MT" w:eastAsia="Times New Roman" w:hAnsi="Gill Sans MT" w:cs="Segoe UI"/>
          <w:b/>
          <w:bCs/>
          <w:color w:val="4B627A"/>
          <w:kern w:val="0"/>
          <w:sz w:val="22"/>
          <w:szCs w:val="22"/>
          <w:lang w:eastAsia="en-GB"/>
          <w14:ligatures w14:val="none"/>
        </w:rPr>
        <w:t>.</w:t>
      </w:r>
      <w:r w:rsidR="0017618A" w:rsidRPr="008D4AFB">
        <w:rPr>
          <w:rFonts w:ascii="Gill Sans MT" w:eastAsia="Times New Roman" w:hAnsi="Gill Sans MT" w:cs="Segoe UI"/>
          <w:b/>
          <w:bCs/>
          <w:color w:val="4B627A"/>
          <w:kern w:val="0"/>
          <w:sz w:val="22"/>
          <w:szCs w:val="22"/>
          <w:lang w:eastAsia="en-GB"/>
          <w14:ligatures w14:val="none"/>
        </w:rPr>
        <w:t>3</w:t>
      </w:r>
      <w:r w:rsidRPr="008D4AFB">
        <w:rPr>
          <w:rFonts w:ascii="Gill Sans MT" w:eastAsia="Times New Roman" w:hAnsi="Gill Sans MT" w:cs="Segoe UI"/>
          <w:b/>
          <w:bCs/>
          <w:color w:val="4B627A"/>
          <w:kern w:val="0"/>
          <w:sz w:val="22"/>
          <w:szCs w:val="22"/>
          <w:lang w:eastAsia="en-GB"/>
          <w14:ligatures w14:val="none"/>
        </w:rPr>
        <w:t>%</w:t>
      </w:r>
      <w:r w:rsidRPr="00666491">
        <w:rPr>
          <w:rFonts w:ascii="Gill Sans MT" w:eastAsia="Times New Roman" w:hAnsi="Gill Sans MT" w:cs="Segoe UI"/>
          <w:color w:val="4B627A"/>
          <w:kern w:val="0"/>
          <w:sz w:val="22"/>
          <w:szCs w:val="22"/>
          <w:lang w:eastAsia="en-GB"/>
          <w14:ligatures w14:val="none"/>
        </w:rPr>
        <w:t>).</w:t>
      </w:r>
    </w:p>
    <w:p w14:paraId="748D35CD" w14:textId="0E6ABE4C" w:rsidR="002E1A5A" w:rsidRPr="00AA3C81"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Support increased with age, from </w:t>
      </w:r>
      <w:r w:rsidR="005C6CEA" w:rsidRPr="00AA3C81">
        <w:rPr>
          <w:rFonts w:ascii="Gill Sans MT" w:eastAsia="Times New Roman" w:hAnsi="Gill Sans MT" w:cs="Segoe UI"/>
          <w:b/>
          <w:bCs/>
          <w:color w:val="4B627A"/>
          <w:kern w:val="0"/>
          <w:sz w:val="22"/>
          <w:szCs w:val="22"/>
          <w:lang w:eastAsia="en-GB"/>
          <w14:ligatures w14:val="none"/>
        </w:rPr>
        <w:t>72</w:t>
      </w:r>
      <w:r w:rsidRPr="00AA3C81">
        <w:rPr>
          <w:rFonts w:ascii="Gill Sans MT" w:eastAsia="Times New Roman" w:hAnsi="Gill Sans MT" w:cs="Segoe UI"/>
          <w:b/>
          <w:bCs/>
          <w:color w:val="4B627A"/>
          <w:kern w:val="0"/>
          <w:sz w:val="22"/>
          <w:szCs w:val="22"/>
          <w:lang w:eastAsia="en-GB"/>
          <w14:ligatures w14:val="none"/>
        </w:rPr>
        <w:t>.</w:t>
      </w:r>
      <w:r w:rsidR="005C6CEA" w:rsidRPr="00AA3C81">
        <w:rPr>
          <w:rFonts w:ascii="Gill Sans MT" w:eastAsia="Times New Roman" w:hAnsi="Gill Sans MT" w:cs="Segoe UI"/>
          <w:b/>
          <w:bCs/>
          <w:color w:val="4B627A"/>
          <w:kern w:val="0"/>
          <w:sz w:val="22"/>
          <w:szCs w:val="22"/>
          <w:lang w:eastAsia="en-GB"/>
          <w14:ligatures w14:val="none"/>
        </w:rPr>
        <w:t>3</w:t>
      </w:r>
      <w:r w:rsidRPr="00AA3C81">
        <w:rPr>
          <w:rFonts w:ascii="Gill Sans MT" w:eastAsia="Times New Roman" w:hAnsi="Gill Sans MT" w:cs="Segoe UI"/>
          <w:b/>
          <w:bCs/>
          <w:color w:val="4B627A"/>
          <w:kern w:val="0"/>
          <w:sz w:val="22"/>
          <w:szCs w:val="22"/>
          <w:lang w:eastAsia="en-GB"/>
          <w14:ligatures w14:val="none"/>
        </w:rPr>
        <w:t>%</w:t>
      </w:r>
      <w:r w:rsidRPr="00AA3C81">
        <w:rPr>
          <w:rFonts w:ascii="Gill Sans MT" w:eastAsia="Times New Roman" w:hAnsi="Gill Sans MT" w:cs="Segoe UI"/>
          <w:color w:val="4B627A"/>
          <w:kern w:val="0"/>
          <w:sz w:val="22"/>
          <w:szCs w:val="22"/>
          <w:lang w:eastAsia="en-GB"/>
          <w14:ligatures w14:val="none"/>
        </w:rPr>
        <w:t xml:space="preserve"> among </w:t>
      </w:r>
      <w:r w:rsidRPr="00AA3C81">
        <w:rPr>
          <w:rFonts w:ascii="Gill Sans MT" w:eastAsia="Times New Roman" w:hAnsi="Gill Sans MT" w:cs="Segoe UI"/>
          <w:b/>
          <w:bCs/>
          <w:color w:val="4B627A"/>
          <w:kern w:val="0"/>
          <w:sz w:val="22"/>
          <w:szCs w:val="22"/>
          <w:lang w:eastAsia="en-GB"/>
          <w14:ligatures w14:val="none"/>
        </w:rPr>
        <w:t>18–24 year-olds</w:t>
      </w:r>
      <w:r w:rsidRPr="00AA3C81">
        <w:rPr>
          <w:rFonts w:ascii="Gill Sans MT" w:eastAsia="Times New Roman" w:hAnsi="Gill Sans MT" w:cs="Segoe UI"/>
          <w:color w:val="4B627A"/>
          <w:kern w:val="0"/>
          <w:sz w:val="22"/>
          <w:szCs w:val="22"/>
          <w:lang w:eastAsia="en-GB"/>
          <w14:ligatures w14:val="none"/>
        </w:rPr>
        <w:t xml:space="preserve"> to </w:t>
      </w:r>
      <w:r w:rsidRPr="00AA3C81">
        <w:rPr>
          <w:rFonts w:ascii="Gill Sans MT" w:eastAsia="Times New Roman" w:hAnsi="Gill Sans MT" w:cs="Segoe UI"/>
          <w:b/>
          <w:bCs/>
          <w:color w:val="4B627A"/>
          <w:kern w:val="0"/>
          <w:sz w:val="22"/>
          <w:szCs w:val="22"/>
          <w:lang w:eastAsia="en-GB"/>
          <w14:ligatures w14:val="none"/>
        </w:rPr>
        <w:t>8</w:t>
      </w:r>
      <w:r w:rsidR="005C6CEA" w:rsidRPr="00AA3C81">
        <w:rPr>
          <w:rFonts w:ascii="Gill Sans MT" w:eastAsia="Times New Roman" w:hAnsi="Gill Sans MT" w:cs="Segoe UI"/>
          <w:b/>
          <w:bCs/>
          <w:color w:val="4B627A"/>
          <w:kern w:val="0"/>
          <w:sz w:val="22"/>
          <w:szCs w:val="22"/>
          <w:lang w:eastAsia="en-GB"/>
          <w14:ligatures w14:val="none"/>
        </w:rPr>
        <w:t>5</w:t>
      </w:r>
      <w:r w:rsidRPr="00AA3C81">
        <w:rPr>
          <w:rFonts w:ascii="Gill Sans MT" w:eastAsia="Times New Roman" w:hAnsi="Gill Sans MT" w:cs="Segoe UI"/>
          <w:b/>
          <w:bCs/>
          <w:color w:val="4B627A"/>
          <w:kern w:val="0"/>
          <w:sz w:val="22"/>
          <w:szCs w:val="22"/>
          <w:lang w:eastAsia="en-GB"/>
          <w14:ligatures w14:val="none"/>
        </w:rPr>
        <w:t>.</w:t>
      </w:r>
      <w:r w:rsidR="005C6CEA" w:rsidRPr="00AA3C81">
        <w:rPr>
          <w:rFonts w:ascii="Gill Sans MT" w:eastAsia="Times New Roman" w:hAnsi="Gill Sans MT" w:cs="Segoe UI"/>
          <w:b/>
          <w:bCs/>
          <w:color w:val="4B627A"/>
          <w:kern w:val="0"/>
          <w:sz w:val="22"/>
          <w:szCs w:val="22"/>
          <w:lang w:eastAsia="en-GB"/>
          <w14:ligatures w14:val="none"/>
        </w:rPr>
        <w:t>9</w:t>
      </w:r>
      <w:r w:rsidRPr="00AA3C81">
        <w:rPr>
          <w:rFonts w:ascii="Gill Sans MT" w:eastAsia="Times New Roman" w:hAnsi="Gill Sans MT" w:cs="Segoe UI"/>
          <w:b/>
          <w:bCs/>
          <w:color w:val="4B627A"/>
          <w:kern w:val="0"/>
          <w:sz w:val="22"/>
          <w:szCs w:val="22"/>
          <w:lang w:eastAsia="en-GB"/>
          <w14:ligatures w14:val="none"/>
        </w:rPr>
        <w:t>%</w:t>
      </w:r>
      <w:r w:rsidRPr="00AA3C81">
        <w:rPr>
          <w:rFonts w:ascii="Gill Sans MT" w:eastAsia="Times New Roman" w:hAnsi="Gill Sans MT" w:cs="Segoe UI"/>
          <w:color w:val="4B627A"/>
          <w:kern w:val="0"/>
          <w:sz w:val="22"/>
          <w:szCs w:val="22"/>
          <w:lang w:eastAsia="en-GB"/>
          <w14:ligatures w14:val="none"/>
        </w:rPr>
        <w:t xml:space="preserve"> among those </w:t>
      </w:r>
      <w:r w:rsidRPr="00AA3C81">
        <w:rPr>
          <w:rFonts w:ascii="Gill Sans MT" w:eastAsia="Times New Roman" w:hAnsi="Gill Sans MT" w:cs="Segoe UI"/>
          <w:b/>
          <w:bCs/>
          <w:color w:val="4B627A"/>
          <w:kern w:val="0"/>
          <w:sz w:val="22"/>
          <w:szCs w:val="22"/>
          <w:lang w:eastAsia="en-GB"/>
          <w14:ligatures w14:val="none"/>
        </w:rPr>
        <w:t>aged 55</w:t>
      </w:r>
      <w:r w:rsidR="005900CC">
        <w:rPr>
          <w:rFonts w:ascii="Gill Sans MT" w:eastAsia="Times New Roman" w:hAnsi="Gill Sans MT" w:cs="Segoe UI"/>
          <w:b/>
          <w:bCs/>
          <w:color w:val="4B627A"/>
          <w:kern w:val="0"/>
          <w:sz w:val="22"/>
          <w:szCs w:val="22"/>
          <w:lang w:eastAsia="en-GB"/>
          <w14:ligatures w14:val="none"/>
        </w:rPr>
        <w:t xml:space="preserve"> and over</w:t>
      </w:r>
      <w:r w:rsidR="005900CC" w:rsidRPr="00AA3C81">
        <w:rPr>
          <w:rFonts w:ascii="Gill Sans MT" w:eastAsia="Times New Roman" w:hAnsi="Gill Sans MT" w:cs="Segoe UI"/>
          <w:b/>
          <w:bCs/>
          <w:color w:val="4B627A"/>
          <w:kern w:val="0"/>
          <w:sz w:val="22"/>
          <w:szCs w:val="22"/>
          <w:lang w:eastAsia="en-GB"/>
          <w14:ligatures w14:val="none"/>
        </w:rPr>
        <w:t>.</w:t>
      </w:r>
    </w:p>
    <w:p w14:paraId="3E087DD5" w14:textId="073DF767" w:rsidR="00C450CE" w:rsidRPr="008D4AFB"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AA3C81">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666491">
        <w:rPr>
          <w:rFonts w:ascii="Gill Sans MT" w:eastAsia="Times New Roman" w:hAnsi="Gill Sans MT" w:cs="Segoe UI"/>
          <w:color w:val="4B627A"/>
          <w:kern w:val="0"/>
          <w:sz w:val="22"/>
          <w:szCs w:val="22"/>
          <w:lang w:eastAsia="en-GB"/>
          <w14:ligatures w14:val="none"/>
        </w:rPr>
        <w:t>(</w:t>
      </w:r>
      <w:r w:rsidRPr="008D4AFB">
        <w:rPr>
          <w:rFonts w:ascii="Gill Sans MT" w:eastAsia="Times New Roman" w:hAnsi="Gill Sans MT" w:cs="Segoe UI"/>
          <w:b/>
          <w:bCs/>
          <w:color w:val="4B627A"/>
          <w:kern w:val="0"/>
          <w:sz w:val="22"/>
          <w:szCs w:val="22"/>
          <w:lang w:eastAsia="en-GB"/>
          <w14:ligatures w14:val="none"/>
        </w:rPr>
        <w:t>8</w:t>
      </w:r>
      <w:r w:rsidR="005C6CEA" w:rsidRPr="008D4AFB">
        <w:rPr>
          <w:rFonts w:ascii="Gill Sans MT" w:eastAsia="Times New Roman" w:hAnsi="Gill Sans MT" w:cs="Segoe UI"/>
          <w:b/>
          <w:bCs/>
          <w:color w:val="4B627A"/>
          <w:kern w:val="0"/>
          <w:sz w:val="22"/>
          <w:szCs w:val="22"/>
          <w:lang w:eastAsia="en-GB"/>
          <w14:ligatures w14:val="none"/>
        </w:rPr>
        <w:t>3</w:t>
      </w:r>
      <w:r w:rsidRPr="008D4AFB">
        <w:rPr>
          <w:rFonts w:ascii="Gill Sans MT" w:eastAsia="Times New Roman" w:hAnsi="Gill Sans MT" w:cs="Segoe UI"/>
          <w:b/>
          <w:bCs/>
          <w:color w:val="4B627A"/>
          <w:kern w:val="0"/>
          <w:sz w:val="22"/>
          <w:szCs w:val="22"/>
          <w:lang w:eastAsia="en-GB"/>
          <w14:ligatures w14:val="none"/>
        </w:rPr>
        <w:t>.</w:t>
      </w:r>
      <w:r w:rsidR="005C6CEA" w:rsidRPr="008D4AFB">
        <w:rPr>
          <w:rFonts w:ascii="Gill Sans MT" w:eastAsia="Times New Roman" w:hAnsi="Gill Sans MT" w:cs="Segoe UI"/>
          <w:b/>
          <w:bCs/>
          <w:color w:val="4B627A"/>
          <w:kern w:val="0"/>
          <w:sz w:val="22"/>
          <w:szCs w:val="22"/>
          <w:lang w:eastAsia="en-GB"/>
          <w14:ligatures w14:val="none"/>
        </w:rPr>
        <w:t>7</w:t>
      </w:r>
      <w:r w:rsidRPr="008D4AFB">
        <w:rPr>
          <w:rFonts w:ascii="Gill Sans MT" w:eastAsia="Times New Roman" w:hAnsi="Gill Sans MT" w:cs="Segoe UI"/>
          <w:b/>
          <w:bCs/>
          <w:color w:val="4B627A"/>
          <w:kern w:val="0"/>
          <w:sz w:val="22"/>
          <w:szCs w:val="22"/>
          <w:lang w:eastAsia="en-GB"/>
          <w14:ligatures w14:val="none"/>
        </w:rPr>
        <w:t xml:space="preserve">% vs. </w:t>
      </w:r>
      <w:r w:rsidR="005C6CEA" w:rsidRPr="008D4AFB">
        <w:rPr>
          <w:rFonts w:ascii="Gill Sans MT" w:eastAsia="Times New Roman" w:hAnsi="Gill Sans MT" w:cs="Segoe UI"/>
          <w:b/>
          <w:bCs/>
          <w:color w:val="4B627A"/>
          <w:kern w:val="0"/>
          <w:sz w:val="22"/>
          <w:szCs w:val="22"/>
          <w:lang w:eastAsia="en-GB"/>
          <w14:ligatures w14:val="none"/>
        </w:rPr>
        <w:t>78</w:t>
      </w:r>
      <w:r w:rsidRPr="008D4AFB">
        <w:rPr>
          <w:rFonts w:ascii="Gill Sans MT" w:eastAsia="Times New Roman" w:hAnsi="Gill Sans MT" w:cs="Segoe UI"/>
          <w:b/>
          <w:bCs/>
          <w:color w:val="4B627A"/>
          <w:kern w:val="0"/>
          <w:sz w:val="22"/>
          <w:szCs w:val="22"/>
          <w:lang w:eastAsia="en-GB"/>
          <w14:ligatures w14:val="none"/>
        </w:rPr>
        <w:t>%</w:t>
      </w:r>
      <w:r w:rsidRPr="00666491">
        <w:rPr>
          <w:rFonts w:ascii="Gill Sans MT" w:eastAsia="Times New Roman" w:hAnsi="Gill Sans MT" w:cs="Segoe UI"/>
          <w:color w:val="4B627A"/>
          <w:kern w:val="0"/>
          <w:sz w:val="22"/>
          <w:szCs w:val="22"/>
          <w:lang w:eastAsia="en-GB"/>
          <w14:ligatures w14:val="none"/>
        </w:rPr>
        <w:t>).</w:t>
      </w:r>
    </w:p>
    <w:p w14:paraId="739071A5" w14:textId="77777777" w:rsidR="00E92251" w:rsidRPr="00AA3C8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AA3C81" w:rsidRDefault="009F048B" w:rsidP="00A474A8">
      <w:pPr>
        <w:pStyle w:val="NormalWeb"/>
        <w:shd w:val="clear" w:color="auto" w:fill="FFFFFF"/>
        <w:spacing w:before="0" w:beforeAutospacing="0" w:after="0" w:afterAutospacing="0"/>
        <w:rPr>
          <w:rFonts w:ascii="Gill Sans MT" w:hAnsi="Gill Sans MT"/>
          <w:b/>
          <w:bCs/>
          <w:color w:val="2EAED0"/>
        </w:rPr>
      </w:pPr>
      <w:r w:rsidRPr="00AA3C81">
        <w:rPr>
          <w:rFonts w:ascii="Gill Sans MT" w:hAnsi="Gill Sans MT"/>
          <w:b/>
          <w:bCs/>
          <w:color w:val="2EAED0"/>
        </w:rPr>
        <w:t>Methodology</w:t>
      </w:r>
    </w:p>
    <w:p w14:paraId="4A38E5E3" w14:textId="77777777" w:rsidR="00A474A8" w:rsidRPr="00AA3C81"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4D4A9112" w:rsidR="003B1204" w:rsidRPr="00AA3C81"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 xml:space="preserve">The GLCC commissioned the market research agency </w:t>
      </w:r>
      <w:proofErr w:type="spellStart"/>
      <w:r w:rsidRPr="00AA3C81">
        <w:rPr>
          <w:rFonts w:ascii="Gill Sans MT" w:hAnsi="Gill Sans MT"/>
          <w:color w:val="4B627A"/>
          <w:sz w:val="22"/>
          <w:szCs w:val="22"/>
        </w:rPr>
        <w:t>Censuswide</w:t>
      </w:r>
      <w:proofErr w:type="spellEnd"/>
      <w:r w:rsidRPr="00AA3C81">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AA3C81">
        <w:rPr>
          <w:rFonts w:ascii="Gill Sans MT" w:hAnsi="Gill Sans MT"/>
          <w:color w:val="4B627A"/>
          <w:sz w:val="22"/>
          <w:szCs w:val="22"/>
        </w:rPr>
        <w:t xml:space="preserve">from </w:t>
      </w:r>
      <w:r w:rsidR="005B7925" w:rsidRPr="00AA3C81">
        <w:rPr>
          <w:rFonts w:ascii="Gill Sans MT" w:hAnsi="Gill Sans MT"/>
          <w:color w:val="4B627A"/>
          <w:sz w:val="22"/>
          <w:szCs w:val="22"/>
        </w:rPr>
        <w:t>France</w:t>
      </w:r>
      <w:r w:rsidR="00A96E7F" w:rsidRPr="00AA3C81">
        <w:rPr>
          <w:rFonts w:ascii="Gill Sans MT" w:hAnsi="Gill Sans MT"/>
          <w:color w:val="4B627A"/>
          <w:sz w:val="22"/>
          <w:szCs w:val="22"/>
        </w:rPr>
        <w:t xml:space="preserve"> </w:t>
      </w:r>
      <w:r w:rsidRPr="00AA3C81">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AA3C81"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5D8116EF" w:rsidR="003B1204" w:rsidRPr="00AA3C81"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Q1. There are many warning signs and symptoms of lung cancer. Please list as many symptoms of lung cancer as you can think of [a tick box was provided for ‘Don’t know’]</w:t>
      </w:r>
      <w:r w:rsidR="00204124">
        <w:rPr>
          <w:rFonts w:ascii="Gill Sans MT" w:hAnsi="Gill Sans MT"/>
          <w:color w:val="4B627A"/>
          <w:sz w:val="22"/>
          <w:szCs w:val="22"/>
        </w:rPr>
        <w:t>.</w:t>
      </w:r>
    </w:p>
    <w:p w14:paraId="76B66704" w14:textId="7D26B2C2" w:rsidR="003B1204" w:rsidRPr="00AA3C81"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204124">
        <w:rPr>
          <w:rFonts w:ascii="Gill Sans MT" w:hAnsi="Gill Sans MT"/>
          <w:color w:val="4B627A"/>
          <w:sz w:val="22"/>
          <w:szCs w:val="22"/>
        </w:rPr>
        <w:t>.</w:t>
      </w:r>
    </w:p>
    <w:p w14:paraId="4E9B0721" w14:textId="03A8E11B" w:rsidR="003B1204" w:rsidRPr="00AA3C81"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204124">
        <w:rPr>
          <w:rFonts w:ascii="Gill Sans MT" w:hAnsi="Gill Sans MT"/>
          <w:color w:val="4B627A"/>
          <w:sz w:val="22"/>
          <w:szCs w:val="22"/>
        </w:rPr>
        <w:t>.</w:t>
      </w:r>
    </w:p>
    <w:p w14:paraId="4A9FFA00" w14:textId="77777777" w:rsidR="003269FE" w:rsidRPr="00AA3C81"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AA3C81" w:rsidRDefault="009F048B" w:rsidP="00EA5041">
      <w:pPr>
        <w:pStyle w:val="NormalWeb"/>
        <w:shd w:val="clear" w:color="auto" w:fill="FFFFFF"/>
        <w:spacing w:before="0" w:beforeAutospacing="0" w:after="0" w:afterAutospacing="0"/>
        <w:rPr>
          <w:rFonts w:ascii="Gill Sans MT" w:hAnsi="Gill Sans MT"/>
          <w:b/>
          <w:bCs/>
          <w:color w:val="2EAED0"/>
        </w:rPr>
      </w:pPr>
      <w:r w:rsidRPr="00AA3C81">
        <w:rPr>
          <w:rFonts w:ascii="Gill Sans MT" w:hAnsi="Gill Sans MT"/>
          <w:b/>
          <w:bCs/>
          <w:color w:val="2EAED0"/>
        </w:rPr>
        <w:t>Further analysis</w:t>
      </w:r>
    </w:p>
    <w:p w14:paraId="101B8A34" w14:textId="77777777" w:rsidR="003269FE" w:rsidRPr="00AA3C81"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AA3C81"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AA3C81">
        <w:rPr>
          <w:rFonts w:ascii="Gill Sans MT" w:hAnsi="Gill Sans MT"/>
          <w:b/>
          <w:bCs/>
          <w:color w:val="4B627A"/>
          <w:sz w:val="22"/>
          <w:szCs w:val="22"/>
        </w:rPr>
        <w:t>Symptom recognition</w:t>
      </w:r>
    </w:p>
    <w:p w14:paraId="6DBEFC70" w14:textId="77777777" w:rsidR="003269FE" w:rsidRPr="00AA3C81"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566CB01A" w:rsidR="007A1ACA" w:rsidRPr="00AA3C81"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AA3C81">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AA3C81"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0A74A776" w:rsidR="0084089D" w:rsidRPr="00AA3C81"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AA3C81">
        <w:rPr>
          <w:rFonts w:ascii="Gill Sans MT" w:hAnsi="Gill Sans MT" w:cs="Calibri"/>
          <w:color w:val="4B627A"/>
          <w:sz w:val="22"/>
          <w:szCs w:val="22"/>
        </w:rPr>
        <w:t xml:space="preserve">In 2026, </w:t>
      </w:r>
      <w:r w:rsidR="00626E2B" w:rsidRPr="00AA3C81">
        <w:rPr>
          <w:rFonts w:ascii="Gill Sans MT" w:hAnsi="Gill Sans MT" w:cs="Calibri"/>
          <w:color w:val="4B627A"/>
          <w:sz w:val="22"/>
          <w:szCs w:val="22"/>
        </w:rPr>
        <w:t>37</w:t>
      </w:r>
      <w:r w:rsidRPr="00AA3C81">
        <w:rPr>
          <w:rFonts w:ascii="Gill Sans MT" w:hAnsi="Gill Sans MT" w:cs="Calibri"/>
          <w:color w:val="4B627A"/>
          <w:sz w:val="22"/>
          <w:szCs w:val="22"/>
        </w:rPr>
        <w:t xml:space="preserve">% of people in </w:t>
      </w:r>
      <w:r w:rsidR="00B15D44" w:rsidRPr="00AA3C81">
        <w:rPr>
          <w:rFonts w:ascii="Gill Sans MT" w:hAnsi="Gill Sans MT" w:cs="Calibri"/>
          <w:color w:val="4B627A"/>
          <w:sz w:val="22"/>
          <w:szCs w:val="22"/>
        </w:rPr>
        <w:t>France</w:t>
      </w:r>
      <w:r w:rsidRPr="00AA3C81">
        <w:rPr>
          <w:rFonts w:ascii="Gill Sans MT" w:hAnsi="Gill Sans MT" w:cs="Calibri"/>
          <w:color w:val="4B627A"/>
          <w:sz w:val="22"/>
          <w:szCs w:val="22"/>
        </w:rPr>
        <w:t xml:space="preserve"> said they did not know any symptoms of lung cancer, underlining the continued need for public awareness campaigns. </w:t>
      </w:r>
      <w:r w:rsidR="0084089D" w:rsidRPr="00AA3C81">
        <w:rPr>
          <w:rFonts w:ascii="Gill Sans MT" w:hAnsi="Gill Sans MT" w:cs="Calibri"/>
          <w:color w:val="4B627A"/>
          <w:sz w:val="22"/>
          <w:szCs w:val="22"/>
        </w:rPr>
        <w:t>Among those who could identify symptoms, responses were concentrated around the most common warning signs, particularly persistent coughs,</w:t>
      </w:r>
      <w:r w:rsidR="00A31D5F" w:rsidRPr="00AA3C81">
        <w:rPr>
          <w:rFonts w:ascii="Gill Sans MT" w:hAnsi="Gill Sans MT" w:cs="Calibri"/>
          <w:color w:val="4B627A"/>
          <w:sz w:val="22"/>
          <w:szCs w:val="22"/>
        </w:rPr>
        <w:t xml:space="preserve"> difficulty breathing and shortness of breath. Coughing up b</w:t>
      </w:r>
      <w:r w:rsidR="00447D5E" w:rsidRPr="00AA3C81">
        <w:rPr>
          <w:rFonts w:ascii="Gill Sans MT" w:hAnsi="Gill Sans MT" w:cs="Calibri"/>
          <w:color w:val="4B627A"/>
          <w:sz w:val="22"/>
          <w:szCs w:val="22"/>
        </w:rPr>
        <w:t xml:space="preserve">lood and persistent tiredness were also </w:t>
      </w:r>
      <w:r w:rsidR="00445B88" w:rsidRPr="00AA3C81">
        <w:rPr>
          <w:rFonts w:ascii="Gill Sans MT" w:hAnsi="Gill Sans MT" w:cs="Calibri"/>
          <w:color w:val="4B627A"/>
          <w:sz w:val="22"/>
          <w:szCs w:val="22"/>
        </w:rPr>
        <w:t xml:space="preserve">identified, but less frequently. </w:t>
      </w:r>
      <w:r w:rsidR="0084089D" w:rsidRPr="00AA3C81">
        <w:rPr>
          <w:rFonts w:ascii="Gill Sans MT" w:hAnsi="Gill Sans MT" w:cs="Calibri"/>
          <w:color w:val="4B627A"/>
          <w:sz w:val="22"/>
          <w:szCs w:val="22"/>
        </w:rPr>
        <w:t xml:space="preserve">Awareness of other recognised symptoms, including </w:t>
      </w:r>
      <w:r w:rsidR="00672D08" w:rsidRPr="00AA3C81">
        <w:rPr>
          <w:rFonts w:ascii="Gill Sans MT" w:hAnsi="Gill Sans MT" w:cs="Calibri"/>
          <w:color w:val="4B627A"/>
          <w:sz w:val="22"/>
          <w:szCs w:val="22"/>
        </w:rPr>
        <w:t>unexplained weight loss, loss of appetite</w:t>
      </w:r>
      <w:r w:rsidR="000B2A3D" w:rsidRPr="00AA3C81">
        <w:rPr>
          <w:rFonts w:ascii="Gill Sans MT" w:hAnsi="Gill Sans MT" w:cs="Calibri"/>
          <w:color w:val="4B627A"/>
          <w:sz w:val="22"/>
          <w:szCs w:val="22"/>
        </w:rPr>
        <w:t xml:space="preserve"> and recurrent chest infections</w:t>
      </w:r>
      <w:r w:rsidR="0084089D" w:rsidRPr="00AA3C81">
        <w:rPr>
          <w:rFonts w:ascii="Gill Sans MT" w:hAnsi="Gill Sans MT" w:cs="Calibri"/>
          <w:color w:val="4B627A"/>
          <w:sz w:val="22"/>
          <w:szCs w:val="22"/>
        </w:rPr>
        <w:t>, appeared to be substantially lower, suggesting public understanding remains focused on the most prominent respiratory symptoms of lung cancer.</w:t>
      </w:r>
    </w:p>
    <w:p w14:paraId="0742E484" w14:textId="77777777" w:rsidR="0084089D" w:rsidRPr="00AA3C81"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280935EA" w:rsidR="00E6365A" w:rsidRPr="00AA3C81" w:rsidRDefault="00452398" w:rsidP="007A1ACA">
      <w:pPr>
        <w:pStyle w:val="NormalWeb"/>
        <w:shd w:val="clear" w:color="auto" w:fill="FFFFFF"/>
        <w:spacing w:before="0" w:beforeAutospacing="0" w:after="0" w:afterAutospacing="0"/>
        <w:rPr>
          <w:rFonts w:ascii="Gill Sans MT" w:hAnsi="Gill Sans MT" w:cs="Calibri"/>
          <w:color w:val="4B627A"/>
          <w:sz w:val="22"/>
          <w:szCs w:val="22"/>
        </w:rPr>
      </w:pPr>
      <w:r w:rsidRPr="00AA3C81">
        <w:rPr>
          <w:rFonts w:ascii="Gill Sans MT" w:hAnsi="Gill Sans MT" w:cs="Calibri"/>
          <w:color w:val="4B627A"/>
          <w:sz w:val="22"/>
          <w:szCs w:val="22"/>
        </w:rPr>
        <w:lastRenderedPageBreak/>
        <w:t>France</w:t>
      </w:r>
      <w:r w:rsidR="007A1ACA" w:rsidRPr="00AA3C81">
        <w:rPr>
          <w:rFonts w:ascii="Gill Sans MT" w:hAnsi="Gill Sans MT" w:cs="Calibri"/>
          <w:color w:val="4B627A"/>
          <w:sz w:val="22"/>
          <w:szCs w:val="22"/>
        </w:rPr>
        <w:t xml:space="preserve"> compare</w:t>
      </w:r>
      <w:r w:rsidRPr="00AA3C81">
        <w:rPr>
          <w:rFonts w:ascii="Gill Sans MT" w:hAnsi="Gill Sans MT" w:cs="Calibri"/>
          <w:color w:val="4B627A"/>
          <w:sz w:val="22"/>
          <w:szCs w:val="22"/>
        </w:rPr>
        <w:t>s less</w:t>
      </w:r>
      <w:r w:rsidR="007A1ACA" w:rsidRPr="00AA3C81">
        <w:rPr>
          <w:rFonts w:ascii="Gill Sans MT" w:hAnsi="Gill Sans MT" w:cs="Calibri"/>
          <w:color w:val="4B627A"/>
          <w:sz w:val="22"/>
          <w:szCs w:val="22"/>
        </w:rPr>
        <w:t xml:space="preserve"> favourably with many other countries in the survey, </w:t>
      </w:r>
      <w:r w:rsidR="00C34A79" w:rsidRPr="00AA3C81">
        <w:rPr>
          <w:rFonts w:ascii="Gill Sans MT" w:hAnsi="Gill Sans MT" w:cs="Calibri"/>
          <w:color w:val="4B627A"/>
          <w:sz w:val="22"/>
          <w:szCs w:val="22"/>
        </w:rPr>
        <w:t xml:space="preserve">with a relatively high proportion of people unable to identify symptoms. </w:t>
      </w:r>
      <w:r w:rsidR="00892405" w:rsidRPr="00AA3C81">
        <w:rPr>
          <w:rFonts w:ascii="Gill Sans MT" w:hAnsi="Gill Sans MT" w:cs="Calibri"/>
          <w:color w:val="4B627A"/>
          <w:sz w:val="22"/>
          <w:szCs w:val="22"/>
        </w:rPr>
        <w:t>A</w:t>
      </w:r>
      <w:r w:rsidR="007A1ACA" w:rsidRPr="00AA3C81">
        <w:rPr>
          <w:rFonts w:ascii="Gill Sans MT" w:hAnsi="Gill Sans MT" w:cs="Calibri"/>
          <w:color w:val="4B627A"/>
          <w:sz w:val="22"/>
          <w:szCs w:val="22"/>
        </w:rPr>
        <w:t>wareness</w:t>
      </w:r>
      <w:r w:rsidR="00892405" w:rsidRPr="00AA3C81">
        <w:rPr>
          <w:rFonts w:ascii="Gill Sans MT" w:hAnsi="Gill Sans MT" w:cs="Calibri"/>
          <w:color w:val="4B627A"/>
          <w:sz w:val="22"/>
          <w:szCs w:val="22"/>
        </w:rPr>
        <w:t xml:space="preserve"> therefore</w:t>
      </w:r>
      <w:r w:rsidR="007A1ACA" w:rsidRPr="00AA3C81">
        <w:rPr>
          <w:rFonts w:ascii="Gill Sans MT" w:hAnsi="Gill Sans MT" w:cs="Calibri"/>
          <w:color w:val="4B627A"/>
          <w:sz w:val="22"/>
          <w:szCs w:val="22"/>
        </w:rPr>
        <w:t xml:space="preserve"> remains far from universal, highlighting opportunities to further improve public understanding of lung cancer symptoms.</w:t>
      </w:r>
    </w:p>
    <w:p w14:paraId="5DF28CB9" w14:textId="77777777" w:rsidR="00892405" w:rsidRPr="00AA3C81" w:rsidRDefault="00892405"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Pr="00AA3C81"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AA3C81">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166B940E">
                <wp:simplePos x="0" y="0"/>
                <wp:positionH relativeFrom="column">
                  <wp:posOffset>401320</wp:posOffset>
                </wp:positionH>
                <wp:positionV relativeFrom="paragraph">
                  <wp:posOffset>4407103</wp:posOffset>
                </wp:positionV>
                <wp:extent cx="3333615" cy="184727"/>
                <wp:effectExtent l="12700" t="12700" r="19685" b="31750"/>
                <wp:wrapNone/>
                <wp:docPr id="1787033092" name="Rounded Rectangle 4"/>
                <wp:cNvGraphicFramePr/>
                <a:graphic xmlns:a="http://schemas.openxmlformats.org/drawingml/2006/main">
                  <a:graphicData uri="http://schemas.microsoft.com/office/word/2010/wordprocessingShape">
                    <wps:wsp>
                      <wps:cNvSpPr/>
                      <wps:spPr>
                        <a:xfrm>
                          <a:off x="0" y="0"/>
                          <a:ext cx="3333615"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A768C2" id="Rounded Rectangle 4" o:spid="_x0000_s1026" style="position:absolute;margin-left:31.6pt;margin-top:347pt;width:262.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y4gwIAAHEFAAAOAAAAZHJzL2Uyb0RvYy54bWysVE1v2zAMvQ/YfxB0X21n6VcQpwhadBhQ&#10;tEXboWdFlmoDsqhRSpzs14+SHSfoih2G5aBQJvlIPpGcX21bwzYKfQO25MVJzpmyEqrGvpX8x8vt&#10;lwvOfBC2EgasKvlOeX61+Pxp3rmZmkANplLICMT6WedKXofgZlnmZa1a4U/AKUtKDdiKQFd8yyoU&#10;HaG3Jpvk+VnWAVYOQSrv6etNr+SLhK+1kuFBa68CMyWn3EI6MZ2reGaLuZi9oXB1I4c0xD9k0YrG&#10;UtAR6kYEwdbY/AHVNhLBgw4nEtoMtG6kSjVQNUX+rprnWjiVaiFyvBtp8v8PVt5vnt0jEg2d8zNP&#10;Yqxiq7GN/5Qf2yaydiNZahuYpI9f6XdWnHImSVdcTM8n55HN7ODt0IdvCloWhZIjrG31RC+SiBKb&#10;Ox96+71djGjhtjEmvYqxrKMwF0WeJw8PpqmiNtqlBlHXBtlG0NMKKZUNkyGBI0tKx1jK6lBdksLO&#10;qAhj7JPSrKmonkkfJDbee9yiV9WiUn244jSnpPrsx0xS7QkwImtKdMQeAD7G7mEG++iqUt+OzkP1&#10;f3MePVJksGF0bhsL+FFlJhRDAbq335PUUxNZWkG1e0SG0E+Nd/K2oZe8Ez48CqQxoYGi0Q8PdGgD&#10;9FgwSJzVgL8++h7tqXtJy1lHY1dy/3MtUHFmvlvq68tiOo1zmi7T0/MJXfBYszrW2HV7DfT8BS0Z&#10;J5MY7YPZixqhfaUNsYxRSSWspNgllwH3l+vQrwPaMVItl8mMZtOJcGefnYzgkdXYpC/bV4FuaOdA&#10;g3AP+xEVs3cN3dtGTwvLdQDdpG4/8DrwTXOdGmfYQXFxHN+T1WFTLn4DAAD//wMAUEsDBBQABgAI&#10;AAAAIQAe9/5X4wAAAA8BAAAPAAAAZHJzL2Rvd25yZXYueG1sTE9NT8MwDL0j8R8iI3FjaTsYpWs6&#10;oQ0kpCEhWi67Za3XVjROSbKt/HvMCS62bD+/j3w1mUGc0PnekoJ4FoFAqm3TU6vgo3q+SUH4oKnR&#10;gyVU8I0eVsXlRa6zxp7pHU9laAWTkM+0gi6EMZPS1x0a7Wd2ROLbwTqjA4+ulY3TZyY3g0yiaCGN&#10;7okVOj3iusP6szwaBYf4dbetdv5p8za67Zdz5QtVa6Wur6bNksvjEkTAKfx9wG8G9g8FG9vbIzVe&#10;DAoW84SR3B9uORgD7tKUN3sF98k8Blnk8n+O4gcAAP//AwBQSwECLQAUAAYACAAAACEAtoM4kv4A&#10;AADhAQAAEwAAAAAAAAAAAAAAAAAAAAAAW0NvbnRlbnRfVHlwZXNdLnhtbFBLAQItABQABgAIAAAA&#10;IQA4/SH/1gAAAJQBAAALAAAAAAAAAAAAAAAAAC8BAABfcmVscy8ucmVsc1BLAQItABQABgAIAAAA&#10;IQDSVQy4gwIAAHEFAAAOAAAAAAAAAAAAAAAAAC4CAABkcnMvZTJvRG9jLnhtbFBLAQItABQABgAI&#10;AAAAIQAe9/5X4wAAAA8BAAAPAAAAAAAAAAAAAAAAAN0EAABkcnMvZG93bnJldi54bWxQSwUGAAAA&#10;AAQABADzAAAA7QUAAAAA&#10;" filled="f" strokecolor="#ed7d31 [3205]" strokeweight="3pt">
                <v:stroke joinstyle="miter"/>
              </v:roundrect>
            </w:pict>
          </mc:Fallback>
        </mc:AlternateContent>
      </w:r>
      <w:r w:rsidR="00E6365A" w:rsidRPr="00AA3C81">
        <w:rPr>
          <w:rFonts w:ascii="Gill Sans MT" w:hAnsi="Gill Sans MT"/>
          <w:i/>
          <w:iCs/>
          <w:noProof/>
          <w:color w:val="4B627A"/>
          <w:sz w:val="22"/>
          <w:szCs w:val="22"/>
        </w:rPr>
        <w:drawing>
          <wp:inline distT="0" distB="0" distL="0" distR="0" wp14:anchorId="741E7C6C" wp14:editId="723F4D55">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Pr="00AA3C81"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10F8E2AC" w:rsidR="00DF0D99" w:rsidRPr="00AA3C81" w:rsidRDefault="00DF0D99" w:rsidP="00EA5041">
      <w:pPr>
        <w:pStyle w:val="NormalWeb"/>
        <w:shd w:val="clear" w:color="auto" w:fill="FFFFFF"/>
        <w:spacing w:before="0" w:beforeAutospacing="0" w:after="0" w:afterAutospacing="0"/>
        <w:rPr>
          <w:rFonts w:ascii="Gill Sans MT" w:hAnsi="Gill Sans MT"/>
          <w:i/>
          <w:iCs/>
          <w:color w:val="4B627A"/>
          <w:sz w:val="22"/>
          <w:szCs w:val="22"/>
        </w:rPr>
      </w:pPr>
    </w:p>
    <w:p w14:paraId="56BCB021" w14:textId="627E1EB1" w:rsidR="00D61B32" w:rsidRPr="00AA3C81" w:rsidRDefault="00D61B32"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p>
    <w:p w14:paraId="70DC4FF8" w14:textId="0A3E9529" w:rsidR="0028329E" w:rsidRPr="00AA3C81" w:rsidRDefault="0028329E" w:rsidP="00EA5041">
      <w:pPr>
        <w:pStyle w:val="NormalWeb"/>
        <w:shd w:val="clear" w:color="auto" w:fill="FFFFFF"/>
        <w:spacing w:before="0" w:beforeAutospacing="0" w:after="0" w:afterAutospacing="0"/>
        <w:rPr>
          <w:rFonts w:ascii="Gill Sans MT" w:hAnsi="Gill Sans MT"/>
          <w:color w:val="4B627A"/>
          <w:sz w:val="22"/>
          <w:szCs w:val="22"/>
        </w:rPr>
      </w:pPr>
      <w:r w:rsidRPr="00AA3C81">
        <w:rPr>
          <w:noProof/>
        </w:rPr>
        <w:lastRenderedPageBreak/>
        <w:drawing>
          <wp:inline distT="0" distB="0" distL="0" distR="0" wp14:anchorId="1DECFED8" wp14:editId="5B548A5E">
            <wp:extent cx="5703683" cy="2743200"/>
            <wp:effectExtent l="0" t="0" r="11430" b="12700"/>
            <wp:docPr id="71276752" name="Chart 1">
              <a:extLst xmlns:a="http://schemas.openxmlformats.org/drawingml/2006/main">
                <a:ext uri="{FF2B5EF4-FFF2-40B4-BE49-F238E27FC236}">
                  <a16:creationId xmlns:a16="http://schemas.microsoft.com/office/drawing/2014/main" id="{08E74C7E-8EEE-5668-8978-F52CBBF532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bookmarkEnd w:id="0"/>
    <w:p w14:paraId="428F4787" w14:textId="4B7619AE" w:rsidR="00E97E80" w:rsidRPr="00AA3C81" w:rsidRDefault="00E97E80" w:rsidP="00EA5041">
      <w:pPr>
        <w:pStyle w:val="NormalWeb"/>
        <w:shd w:val="clear" w:color="auto" w:fill="FFFFFF"/>
        <w:spacing w:before="0" w:beforeAutospacing="0" w:after="0" w:afterAutospacing="0"/>
        <w:rPr>
          <w:rFonts w:ascii="Gill Sans MT" w:hAnsi="Gill Sans MT" w:cs="Calibri"/>
          <w:color w:val="4B627A"/>
          <w:sz w:val="22"/>
          <w:szCs w:val="22"/>
        </w:rPr>
      </w:pPr>
    </w:p>
    <w:p w14:paraId="62F72615" w14:textId="542DC6A0" w:rsidR="00E11213" w:rsidRPr="00AA3C81" w:rsidRDefault="00E11213" w:rsidP="00EA5041">
      <w:pPr>
        <w:pStyle w:val="NormalWeb"/>
        <w:shd w:val="clear" w:color="auto" w:fill="FFFFFF"/>
        <w:spacing w:before="0" w:beforeAutospacing="0" w:after="0" w:afterAutospacing="0"/>
        <w:rPr>
          <w:rFonts w:ascii="Gill Sans MT" w:hAnsi="Gill Sans MT" w:cs="Calibri"/>
          <w:color w:val="4B627A"/>
          <w:sz w:val="22"/>
          <w:szCs w:val="22"/>
        </w:rPr>
      </w:pPr>
      <w:r w:rsidRPr="00AA3C81">
        <w:rPr>
          <w:noProof/>
        </w:rPr>
        <w:drawing>
          <wp:inline distT="0" distB="0" distL="0" distR="0" wp14:anchorId="7B29BDD7" wp14:editId="052542E0">
            <wp:extent cx="5721790" cy="2743200"/>
            <wp:effectExtent l="0" t="0" r="6350" b="12700"/>
            <wp:docPr id="2119203465" name="Chart 1">
              <a:extLst xmlns:a="http://schemas.openxmlformats.org/drawingml/2006/main">
                <a:ext uri="{FF2B5EF4-FFF2-40B4-BE49-F238E27FC236}">
                  <a16:creationId xmlns:a16="http://schemas.microsoft.com/office/drawing/2014/main" id="{B8EB0B4D-6FFC-FC6C-3C4D-800C4BE438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1931E9" w14:textId="12C16426" w:rsidR="003A0B62" w:rsidRPr="00AA3C81" w:rsidRDefault="003A0B62" w:rsidP="00EA5041">
      <w:pPr>
        <w:pStyle w:val="NormalWeb"/>
        <w:shd w:val="clear" w:color="auto" w:fill="FFFFFF"/>
        <w:spacing w:before="0" w:beforeAutospacing="0" w:after="0" w:afterAutospacing="0"/>
        <w:rPr>
          <w:rFonts w:ascii="Gill Sans MT" w:hAnsi="Gill Sans MT"/>
          <w:color w:val="4B627A"/>
          <w:sz w:val="22"/>
          <w:szCs w:val="22"/>
        </w:rPr>
      </w:pPr>
    </w:p>
    <w:p w14:paraId="47F40D23" w14:textId="77777777" w:rsidR="00F6013B" w:rsidRPr="00AA3C81"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AA3C81"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AA3C81">
        <w:rPr>
          <w:rFonts w:ascii="Gill Sans MT" w:hAnsi="Gill Sans MT"/>
          <w:b/>
          <w:bCs/>
          <w:color w:val="4B627A"/>
          <w:sz w:val="22"/>
          <w:szCs w:val="22"/>
        </w:rPr>
        <w:t>Attitudes towards lung cancer</w:t>
      </w:r>
    </w:p>
    <w:p w14:paraId="044D5B5E" w14:textId="77777777" w:rsidR="009F07FB" w:rsidRPr="00AA3C81"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AA3C81"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 xml:space="preserve">Around 60-70% of lung cancer cases are linked to smoking, which can contribute to stigma </w:t>
      </w:r>
      <w:r w:rsidR="009F13FF" w:rsidRPr="00AA3C81">
        <w:rPr>
          <w:rFonts w:ascii="Gill Sans MT" w:hAnsi="Gill Sans MT"/>
          <w:color w:val="4B627A"/>
          <w:sz w:val="22"/>
          <w:szCs w:val="22"/>
        </w:rPr>
        <w:t xml:space="preserve">and blame associated with </w:t>
      </w:r>
      <w:r w:rsidRPr="00AA3C81">
        <w:rPr>
          <w:rFonts w:ascii="Gill Sans MT" w:hAnsi="Gill Sans MT"/>
          <w:color w:val="4B627A"/>
          <w:sz w:val="22"/>
          <w:szCs w:val="22"/>
        </w:rPr>
        <w:t>the disease.</w:t>
      </w:r>
      <w:r w:rsidRPr="00AA3C81">
        <w:rPr>
          <w:rStyle w:val="FootnoteReference"/>
          <w:rFonts w:ascii="Gill Sans MT" w:hAnsi="Gill Sans MT"/>
          <w:color w:val="4B627A"/>
          <w:sz w:val="22"/>
          <w:szCs w:val="22"/>
        </w:rPr>
        <w:footnoteReference w:id="1"/>
      </w:r>
      <w:r w:rsidRPr="00AA3C81">
        <w:rPr>
          <w:rFonts w:ascii="Gill Sans MT" w:hAnsi="Gill Sans MT"/>
          <w:color w:val="4B627A"/>
          <w:sz w:val="22"/>
          <w:szCs w:val="22"/>
        </w:rPr>
        <w:t xml:space="preserve"> This is </w:t>
      </w:r>
      <w:r w:rsidR="00D53FC9" w:rsidRPr="00AA3C81">
        <w:rPr>
          <w:rFonts w:ascii="Gill Sans MT" w:hAnsi="Gill Sans MT"/>
          <w:color w:val="4B627A"/>
          <w:sz w:val="22"/>
          <w:szCs w:val="22"/>
        </w:rPr>
        <w:t>concerning</w:t>
      </w:r>
      <w:r w:rsidRPr="00AA3C81">
        <w:rPr>
          <w:rFonts w:ascii="Gill Sans MT" w:hAnsi="Gill Sans MT"/>
          <w:color w:val="4B627A"/>
          <w:sz w:val="22"/>
          <w:szCs w:val="22"/>
        </w:rPr>
        <w:t xml:space="preserve"> because lung cancer </w:t>
      </w:r>
      <w:r w:rsidR="00D53FC9" w:rsidRPr="00AA3C81">
        <w:rPr>
          <w:rFonts w:ascii="Gill Sans MT" w:hAnsi="Gill Sans MT"/>
          <w:color w:val="4B627A"/>
          <w:sz w:val="22"/>
          <w:szCs w:val="22"/>
        </w:rPr>
        <w:t xml:space="preserve">can affect people regardless of smoking history, </w:t>
      </w:r>
      <w:r w:rsidR="00626EC7" w:rsidRPr="00AA3C81">
        <w:rPr>
          <w:rFonts w:ascii="Gill Sans MT" w:hAnsi="Gill Sans MT"/>
          <w:color w:val="4B627A"/>
          <w:sz w:val="22"/>
          <w:szCs w:val="22"/>
        </w:rPr>
        <w:t>while stigma and misconceptions may discourage some individuals from seeking medical advice when symptoms first appear.</w:t>
      </w:r>
      <w:r w:rsidR="00852E91" w:rsidRPr="00AA3C81">
        <w:rPr>
          <w:rFonts w:ascii="Gill Sans MT" w:hAnsi="Gill Sans MT"/>
          <w:color w:val="4B627A"/>
          <w:sz w:val="22"/>
          <w:szCs w:val="22"/>
        </w:rPr>
        <w:t xml:space="preserve"> </w:t>
      </w:r>
      <w:r w:rsidRPr="00AA3C81">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AA3C81"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4B4168EC" w14:textId="164E66D3" w:rsidR="00F060A1" w:rsidRPr="00AA3C81"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 xml:space="preserve">In </w:t>
      </w:r>
      <w:r w:rsidR="00E740E0" w:rsidRPr="00AA3C81">
        <w:rPr>
          <w:rFonts w:ascii="Gill Sans MT" w:hAnsi="Gill Sans MT"/>
          <w:color w:val="4B627A"/>
          <w:sz w:val="22"/>
          <w:szCs w:val="22"/>
        </w:rPr>
        <w:t>France</w:t>
      </w:r>
      <w:r w:rsidRPr="00AA3C81">
        <w:rPr>
          <w:rFonts w:ascii="Gill Sans MT" w:hAnsi="Gill Sans MT"/>
          <w:color w:val="4B627A"/>
          <w:sz w:val="22"/>
          <w:szCs w:val="22"/>
        </w:rPr>
        <w:t xml:space="preserve">, </w:t>
      </w:r>
      <w:r w:rsidR="00E740E0" w:rsidRPr="00AA3C81">
        <w:rPr>
          <w:rFonts w:ascii="Gill Sans MT" w:hAnsi="Gill Sans MT"/>
          <w:color w:val="4B627A"/>
          <w:sz w:val="22"/>
          <w:szCs w:val="22"/>
        </w:rPr>
        <w:t>25</w:t>
      </w:r>
      <w:r w:rsidRPr="00AA3C81">
        <w:rPr>
          <w:rFonts w:ascii="Gill Sans MT" w:hAnsi="Gill Sans MT"/>
          <w:color w:val="4B627A"/>
          <w:sz w:val="22"/>
          <w:szCs w:val="22"/>
        </w:rPr>
        <w:t>.</w:t>
      </w:r>
      <w:r w:rsidR="00E740E0" w:rsidRPr="00AA3C81">
        <w:rPr>
          <w:rFonts w:ascii="Gill Sans MT" w:hAnsi="Gill Sans MT"/>
          <w:color w:val="4B627A"/>
          <w:sz w:val="22"/>
          <w:szCs w:val="22"/>
        </w:rPr>
        <w:t>9</w:t>
      </w:r>
      <w:r w:rsidRPr="00AA3C81">
        <w:rPr>
          <w:rFonts w:ascii="Gill Sans MT" w:hAnsi="Gill Sans MT"/>
          <w:color w:val="4B627A"/>
          <w:sz w:val="22"/>
          <w:szCs w:val="22"/>
        </w:rPr>
        <w:t xml:space="preserve">% of respondents agreed with the statement that they have less sympathy for people with lung cancer than for other types of cancer, </w:t>
      </w:r>
      <w:r w:rsidR="00931858" w:rsidRPr="00AA3C81">
        <w:rPr>
          <w:rFonts w:ascii="Gill Sans MT" w:hAnsi="Gill Sans MT"/>
          <w:color w:val="4B627A"/>
          <w:sz w:val="22"/>
          <w:szCs w:val="22"/>
        </w:rPr>
        <w:t xml:space="preserve">down substantially from 36% in 2023. </w:t>
      </w:r>
      <w:r w:rsidR="00027907" w:rsidRPr="00AA3C81">
        <w:rPr>
          <w:rFonts w:ascii="Gill Sans MT" w:hAnsi="Gill Sans MT"/>
          <w:color w:val="4B627A"/>
          <w:sz w:val="22"/>
          <w:szCs w:val="22"/>
        </w:rPr>
        <w:t>T</w:t>
      </w:r>
      <w:r w:rsidRPr="00AA3C81">
        <w:rPr>
          <w:rFonts w:ascii="Gill Sans MT" w:hAnsi="Gill Sans MT"/>
          <w:color w:val="4B627A"/>
          <w:sz w:val="22"/>
          <w:szCs w:val="22"/>
        </w:rPr>
        <w:t xml:space="preserve">his is </w:t>
      </w:r>
      <w:r w:rsidR="00027907" w:rsidRPr="00AA3C81">
        <w:rPr>
          <w:rFonts w:ascii="Gill Sans MT" w:hAnsi="Gill Sans MT"/>
          <w:color w:val="4B627A"/>
          <w:sz w:val="22"/>
          <w:szCs w:val="22"/>
        </w:rPr>
        <w:t xml:space="preserve">well below </w:t>
      </w:r>
      <w:r w:rsidRPr="00AA3C81">
        <w:rPr>
          <w:rFonts w:ascii="Gill Sans MT" w:hAnsi="Gill Sans MT"/>
          <w:color w:val="4B627A"/>
          <w:sz w:val="22"/>
          <w:szCs w:val="22"/>
        </w:rPr>
        <w:t xml:space="preserve">the global average (39.2%), </w:t>
      </w:r>
      <w:r w:rsidR="00F060A1" w:rsidRPr="00AA3C81">
        <w:rPr>
          <w:rFonts w:ascii="Gill Sans MT" w:hAnsi="Gill Sans MT"/>
          <w:color w:val="4B627A"/>
          <w:sz w:val="22"/>
          <w:szCs w:val="22"/>
        </w:rPr>
        <w:t xml:space="preserve">and places France among the countries with the lowest levels of reported </w:t>
      </w:r>
      <w:r w:rsidR="000C1B25" w:rsidRPr="00AA3C81">
        <w:rPr>
          <w:rFonts w:ascii="Gill Sans MT" w:hAnsi="Gill Sans MT"/>
          <w:color w:val="4B627A"/>
          <w:sz w:val="22"/>
          <w:szCs w:val="22"/>
        </w:rPr>
        <w:t xml:space="preserve">stigma in the survey. However, around one in four respondents still expressed this view, </w:t>
      </w:r>
      <w:r w:rsidR="009355BA" w:rsidRPr="00AA3C81">
        <w:rPr>
          <w:rFonts w:ascii="Gill Sans MT" w:hAnsi="Gill Sans MT"/>
          <w:color w:val="4B627A"/>
          <w:sz w:val="22"/>
          <w:szCs w:val="22"/>
        </w:rPr>
        <w:t xml:space="preserve">highlighting the </w:t>
      </w:r>
      <w:r w:rsidR="004D0729" w:rsidRPr="00AA3C81">
        <w:rPr>
          <w:rFonts w:ascii="Gill Sans MT" w:hAnsi="Gill Sans MT"/>
          <w:color w:val="4B627A"/>
          <w:sz w:val="22"/>
          <w:szCs w:val="22"/>
        </w:rPr>
        <w:t>continued</w:t>
      </w:r>
      <w:r w:rsidR="009355BA" w:rsidRPr="00AA3C81">
        <w:rPr>
          <w:rFonts w:ascii="Gill Sans MT" w:hAnsi="Gill Sans MT"/>
          <w:color w:val="4B627A"/>
          <w:sz w:val="22"/>
          <w:szCs w:val="22"/>
        </w:rPr>
        <w:t xml:space="preserve"> importance of challenging stigma surrounding lung cancer. </w:t>
      </w:r>
    </w:p>
    <w:p w14:paraId="75F7B696" w14:textId="77777777" w:rsidR="000C1B25" w:rsidRPr="00AA3C81" w:rsidRDefault="000C1B25" w:rsidP="00EA5041">
      <w:pPr>
        <w:pStyle w:val="NormalWeb"/>
        <w:shd w:val="clear" w:color="auto" w:fill="FFFFFF"/>
        <w:spacing w:before="0" w:beforeAutospacing="0" w:after="0" w:afterAutospacing="0"/>
        <w:rPr>
          <w:rFonts w:ascii="Gill Sans MT" w:hAnsi="Gill Sans MT"/>
          <w:color w:val="4B627A"/>
          <w:sz w:val="22"/>
          <w:szCs w:val="22"/>
        </w:rPr>
      </w:pPr>
    </w:p>
    <w:p w14:paraId="5B53C7B2" w14:textId="51330681" w:rsidR="005940AF" w:rsidRPr="00AA3C81"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73600" behindDoc="0" locked="0" layoutInCell="1" allowOverlap="1" wp14:anchorId="00088C0A" wp14:editId="4474E09A">
                <wp:simplePos x="0" y="0"/>
                <wp:positionH relativeFrom="column">
                  <wp:posOffset>411480</wp:posOffset>
                </wp:positionH>
                <wp:positionV relativeFrom="paragraph">
                  <wp:posOffset>688543</wp:posOffset>
                </wp:positionV>
                <wp:extent cx="2623496" cy="162397"/>
                <wp:effectExtent l="12700" t="12700" r="31115" b="28575"/>
                <wp:wrapNone/>
                <wp:docPr id="1679841384" name="Rounded Rectangle 2"/>
                <wp:cNvGraphicFramePr/>
                <a:graphic xmlns:a="http://schemas.openxmlformats.org/drawingml/2006/main">
                  <a:graphicData uri="http://schemas.microsoft.com/office/word/2010/wordprocessingShape">
                    <wps:wsp>
                      <wps:cNvSpPr/>
                      <wps:spPr>
                        <a:xfrm>
                          <a:off x="0" y="0"/>
                          <a:ext cx="2623496" cy="16239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B947C" id="Rounded Rectangle 2" o:spid="_x0000_s1026" style="position:absolute;margin-left:32.4pt;margin-top:54.2pt;width:206.55pt;height:1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mngwIAAHEFAAAOAAAAZHJzL2Uyb0RvYy54bWysVE1v2zAMvQ/YfxB0X22n6VdQpwhadBhQ&#10;tEHboWdVlmoDsqhRSpzs14+SHSdoix2GXWTRJB/JJ5KXV5vWsLVC34AteXGUc6ashKqxbyX/+Xz7&#10;7ZwzH4SthAGrSr5Vnl/Nv3657NxMTaAGUylkBGL9rHMlr0Nwsyzzslat8EfglCWlBmxFIBHfsgpF&#10;R+itySZ5fpp1gJVDkMp7+nvTK/k84WutZHjQ2qvATMkpt5BOTOdrPLP5pZi9oXB1I4c0xD9k0YrG&#10;UtAR6kYEwVbYfIBqG4ngQYcjCW0GWjdSpRqomiJ/V81TLZxKtRA53o00+f8HK+/XT26JREPn/MzT&#10;NVax0djGL+XHNoms7UiW2gQm6efkdHI8vTjlTJKuIOHiLLKZ7b0d+vBdQcvipeQIK1s90oskosT6&#10;zofefmcXI1q4bYxJr2Is60p+fF7kefLwYJoqaqNdahB1bZCtBT2tkFLZMBkSOLCkdIylrPbVpVvY&#10;GhVhjH1UmjVVrKcPEhvvPW7Rq2pRqT5ccZJTUn32Yyap9gQYkTUlOmIPAJ9j9zCDfXRVqW9H56H6&#10;vzmPHiky2DA6t40F/KwyE4qhAN3b70jqqYksvUK1XSJD6KfGO3nb0EveCR+WAmlMaKBo9MMDHdoA&#10;PRYMN85qwN+f/Y/21L2k5ayjsSu5/7USqDgzPyz19UUxncY5TcL05GxCAh5qXg81dtVeAz1/QUvG&#10;yXSN9sHsrhqhfaENsYhRSSWspNgllwF3wnXo1wHtGKkWi2RGs+lEuLNPTkbwyGps0ufNi0A3tHOg&#10;QbiH3YiK2buG7m2jp4XFKoBuUrfveR34prlOjTPsoLg4DuVktd+U8z8AAAD//wMAUEsDBBQABgAI&#10;AAAAIQCiW8UB5QAAAA8BAAAPAAAAZHJzL2Rvd25yZXYueG1sTI9BT8MwDIXvSPyHyEjcWDKottE1&#10;ndAGEtImIVouu2Wt11Y0Tkmyrfx7zAkulvxsP38vW422F2f0oXOkYTpRIJAqV3fUaPgoX+4WIEI0&#10;VJveEWr4xgCr/PoqM2ntLvSO5yI2gk0opEZDG+OQShmqFq0JEzcg8ezovDWRW9/I2psLm9te3is1&#10;k9Z0xB9aM+C6xeqzOFkNx+luvy334XnzNvjtl/fFK5VrrW9vxs2Sy9MSRMQx/l3Abwbmh5zBDu5E&#10;dRC9hlnC+JF1tUhA8EIynz+COLDykCiQeSb/58h/AAAA//8DAFBLAQItABQABgAIAAAAIQC2gziS&#10;/gAAAOEBAAATAAAAAAAAAAAAAAAAAAAAAABbQ29udGVudF9UeXBlc10ueG1sUEsBAi0AFAAGAAgA&#10;AAAhADj9If/WAAAAlAEAAAsAAAAAAAAAAAAAAAAALwEAAF9yZWxzLy5yZWxzUEsBAi0AFAAGAAgA&#10;AAAhAFEumaeDAgAAcQUAAA4AAAAAAAAAAAAAAAAALgIAAGRycy9lMm9Eb2MueG1sUEsBAi0AFAAG&#10;AAgAAAAhAKJbxQHlAAAADwEAAA8AAAAAAAAAAAAAAAAA3QQAAGRycy9kb3ducmV2LnhtbFBLBQYA&#10;AAAABAAEAPMAAADvBQAAAAA=&#10;" filled="f" strokecolor="#ed7d31 [3205]" strokeweight="3pt">
                <v:stroke joinstyle="miter"/>
              </v:roundrect>
            </w:pict>
          </mc:Fallback>
        </mc:AlternateContent>
      </w:r>
      <w:r w:rsidR="001E5C33" w:rsidRPr="00AA3C81">
        <w:rPr>
          <w:rFonts w:ascii="Gill Sans MT" w:hAnsi="Gill Sans MT"/>
          <w:noProof/>
          <w:color w:val="4B627A"/>
          <w:sz w:val="22"/>
          <w:szCs w:val="22"/>
          <w14:ligatures w14:val="standardContextual"/>
        </w:rPr>
        <w:drawing>
          <wp:inline distT="0" distB="0" distL="0" distR="0" wp14:anchorId="11A9A909" wp14:editId="052D7EDC">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B8B61D" w14:textId="77777777" w:rsidR="00381295" w:rsidRPr="00AA3C81" w:rsidRDefault="00381295" w:rsidP="00EA5041">
      <w:pPr>
        <w:pStyle w:val="NormalWeb"/>
        <w:shd w:val="clear" w:color="auto" w:fill="FFFFFF"/>
        <w:spacing w:before="0" w:beforeAutospacing="0" w:after="0" w:afterAutospacing="0"/>
        <w:rPr>
          <w:rFonts w:ascii="Gill Sans MT" w:hAnsi="Gill Sans MT"/>
          <w:color w:val="4B627A"/>
          <w:sz w:val="22"/>
          <w:szCs w:val="22"/>
        </w:rPr>
      </w:pPr>
    </w:p>
    <w:p w14:paraId="59C75454" w14:textId="44E3B8E5" w:rsidR="002B481E" w:rsidRPr="00AA3C81" w:rsidRDefault="002B481E" w:rsidP="00EA5041">
      <w:pPr>
        <w:pStyle w:val="NormalWeb"/>
        <w:shd w:val="clear" w:color="auto" w:fill="FFFFFF"/>
        <w:spacing w:before="0" w:beforeAutospacing="0" w:after="0" w:afterAutospacing="0"/>
        <w:rPr>
          <w:rFonts w:ascii="Gill Sans MT" w:hAnsi="Gill Sans MT"/>
          <w:color w:val="4B627A"/>
          <w:sz w:val="22"/>
          <w:szCs w:val="22"/>
        </w:rPr>
      </w:pPr>
      <w:r w:rsidRPr="00AA3C81">
        <w:rPr>
          <w:noProof/>
        </w:rPr>
        <w:lastRenderedPageBreak/>
        <w:drawing>
          <wp:inline distT="0" distB="0" distL="0" distR="0" wp14:anchorId="6F390FEA" wp14:editId="6CBB49D1">
            <wp:extent cx="5783580" cy="2743200"/>
            <wp:effectExtent l="0" t="0" r="7620" b="12700"/>
            <wp:docPr id="1150457373" name="Chart 1">
              <a:extLst xmlns:a="http://schemas.openxmlformats.org/drawingml/2006/main">
                <a:ext uri="{FF2B5EF4-FFF2-40B4-BE49-F238E27FC236}">
                  <a16:creationId xmlns:a16="http://schemas.microsoft.com/office/drawing/2014/main" id="{A76A1B0D-49C9-0510-3AD8-8E377E32D3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09195011" w:rsidR="001C0C14" w:rsidRPr="00AA3C81"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287F2C16" w:rsidR="001C0C14" w:rsidRPr="00AA3C81" w:rsidRDefault="00767FD0" w:rsidP="00EA5041">
      <w:pPr>
        <w:pStyle w:val="NormalWeb"/>
        <w:shd w:val="clear" w:color="auto" w:fill="FFFFFF"/>
        <w:spacing w:before="0" w:beforeAutospacing="0" w:after="0" w:afterAutospacing="0"/>
        <w:rPr>
          <w:rFonts w:ascii="Gill Sans MT" w:hAnsi="Gill Sans MT"/>
          <w:color w:val="4B627A"/>
          <w:sz w:val="22"/>
          <w:szCs w:val="22"/>
        </w:rPr>
      </w:pPr>
      <w:r w:rsidRPr="00AA3C81">
        <w:rPr>
          <w:noProof/>
        </w:rPr>
        <w:drawing>
          <wp:inline distT="0" distB="0" distL="0" distR="0" wp14:anchorId="31CAFE51" wp14:editId="08E125AF">
            <wp:extent cx="5875699" cy="2743200"/>
            <wp:effectExtent l="0" t="0" r="17145" b="12700"/>
            <wp:docPr id="1124678836" name="Chart 1">
              <a:extLst xmlns:a="http://schemas.openxmlformats.org/drawingml/2006/main">
                <a:ext uri="{FF2B5EF4-FFF2-40B4-BE49-F238E27FC236}">
                  <a16:creationId xmlns:a16="http://schemas.microsoft.com/office/drawing/2014/main" id="{1BD88AB9-4C31-B4FF-CCFC-0938C46196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586030" w14:textId="054C2810" w:rsidR="001C0C14" w:rsidRPr="00AA3C81"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6CAD09D6" w14:textId="77777777" w:rsidR="00876B7C" w:rsidRPr="00AA3C81"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AA3C81"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AA3C81">
        <w:rPr>
          <w:rFonts w:ascii="Gill Sans MT" w:hAnsi="Gill Sans MT"/>
          <w:b/>
          <w:bCs/>
          <w:color w:val="4B627A"/>
          <w:sz w:val="22"/>
          <w:szCs w:val="22"/>
        </w:rPr>
        <w:t xml:space="preserve">Views on lung cancer screening </w:t>
      </w:r>
    </w:p>
    <w:p w14:paraId="70FCC8AF" w14:textId="77777777" w:rsidR="00876B7C" w:rsidRPr="00AA3C81"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AA3C81"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AA3C81">
        <w:rPr>
          <w:rStyle w:val="FootnoteReference"/>
          <w:rFonts w:ascii="Gill Sans MT" w:hAnsi="Gill Sans MT"/>
          <w:color w:val="4B627A"/>
          <w:sz w:val="22"/>
          <w:szCs w:val="22"/>
        </w:rPr>
        <w:footnoteReference w:id="2"/>
      </w:r>
    </w:p>
    <w:p w14:paraId="37CEDAC6" w14:textId="77777777" w:rsidR="00876B7C" w:rsidRPr="00AA3C81"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368B74E" w14:textId="191514F1" w:rsidR="00491489" w:rsidRPr="00AA3C81"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 xml:space="preserve">Support for lung cancer screening remains very strong in </w:t>
      </w:r>
      <w:r w:rsidR="00AA01DB" w:rsidRPr="00AA3C81">
        <w:rPr>
          <w:rFonts w:ascii="Gill Sans MT" w:hAnsi="Gill Sans MT"/>
          <w:color w:val="4B627A"/>
          <w:sz w:val="22"/>
          <w:szCs w:val="22"/>
        </w:rPr>
        <w:t xml:space="preserve">France </w:t>
      </w:r>
      <w:r w:rsidRPr="00AA3C81">
        <w:rPr>
          <w:rFonts w:ascii="Gill Sans MT" w:hAnsi="Gill Sans MT"/>
          <w:color w:val="4B627A"/>
          <w:sz w:val="22"/>
          <w:szCs w:val="22"/>
        </w:rPr>
        <w:t>with 8</w:t>
      </w:r>
      <w:r w:rsidR="00EE094D" w:rsidRPr="00AA3C81">
        <w:rPr>
          <w:rFonts w:ascii="Gill Sans MT" w:hAnsi="Gill Sans MT"/>
          <w:color w:val="4B627A"/>
          <w:sz w:val="22"/>
          <w:szCs w:val="22"/>
        </w:rPr>
        <w:t>1</w:t>
      </w:r>
      <w:r w:rsidRPr="00AA3C81">
        <w:rPr>
          <w:rFonts w:ascii="Gill Sans MT" w:hAnsi="Gill Sans MT"/>
          <w:color w:val="4B627A"/>
          <w:sz w:val="22"/>
          <w:szCs w:val="22"/>
        </w:rPr>
        <w:t>.</w:t>
      </w:r>
      <w:r w:rsidR="00AA01DB" w:rsidRPr="00AA3C81">
        <w:rPr>
          <w:rFonts w:ascii="Gill Sans MT" w:hAnsi="Gill Sans MT"/>
          <w:color w:val="4B627A"/>
          <w:sz w:val="22"/>
          <w:szCs w:val="22"/>
        </w:rPr>
        <w:t>2</w:t>
      </w:r>
      <w:r w:rsidRPr="00AA3C81">
        <w:rPr>
          <w:rFonts w:ascii="Gill Sans MT" w:hAnsi="Gill Sans MT"/>
          <w:color w:val="4B627A"/>
          <w:sz w:val="22"/>
          <w:szCs w:val="22"/>
        </w:rPr>
        <w:t>% of respondents agreeing that there should be a national screening programme to help people with lung cancer get diagnosed early.</w:t>
      </w:r>
      <w:r w:rsidR="00491489" w:rsidRPr="00AA3C81">
        <w:rPr>
          <w:rFonts w:ascii="Gill Sans MT" w:hAnsi="Gill Sans MT"/>
          <w:color w:val="4B627A"/>
          <w:sz w:val="22"/>
          <w:szCs w:val="22"/>
        </w:rPr>
        <w:t xml:space="preserve"> This represents an increas</w:t>
      </w:r>
      <w:r w:rsidR="00E900E4" w:rsidRPr="00AA3C81">
        <w:rPr>
          <w:rFonts w:ascii="Gill Sans MT" w:hAnsi="Gill Sans MT"/>
          <w:color w:val="4B627A"/>
          <w:sz w:val="22"/>
          <w:szCs w:val="22"/>
        </w:rPr>
        <w:t>e</w:t>
      </w:r>
      <w:r w:rsidR="00491489" w:rsidRPr="00AA3C81">
        <w:rPr>
          <w:rFonts w:ascii="Gill Sans MT" w:hAnsi="Gill Sans MT"/>
          <w:color w:val="4B627A"/>
          <w:sz w:val="22"/>
          <w:szCs w:val="22"/>
        </w:rPr>
        <w:t xml:space="preserve"> from 77.4% in 2023, with more than </w:t>
      </w:r>
      <w:r w:rsidR="004E6BC5" w:rsidRPr="00AA3C81">
        <w:rPr>
          <w:rFonts w:ascii="Gill Sans MT" w:hAnsi="Gill Sans MT"/>
          <w:color w:val="4B627A"/>
          <w:sz w:val="22"/>
          <w:szCs w:val="22"/>
        </w:rPr>
        <w:t xml:space="preserve">four in five </w:t>
      </w:r>
      <w:r w:rsidR="00491489" w:rsidRPr="00AA3C81">
        <w:rPr>
          <w:rFonts w:ascii="Gill Sans MT" w:hAnsi="Gill Sans MT"/>
          <w:color w:val="4B627A"/>
          <w:sz w:val="22"/>
          <w:szCs w:val="22"/>
        </w:rPr>
        <w:t xml:space="preserve">people now backing screening. </w:t>
      </w:r>
      <w:r w:rsidR="00A8115B" w:rsidRPr="00AA3C81">
        <w:rPr>
          <w:rFonts w:ascii="Gill Sans MT" w:hAnsi="Gill Sans MT"/>
          <w:color w:val="4B627A"/>
          <w:sz w:val="22"/>
          <w:szCs w:val="22"/>
        </w:rPr>
        <w:t>However</w:t>
      </w:r>
      <w:r w:rsidR="00E900E4" w:rsidRPr="00AA3C81">
        <w:rPr>
          <w:rFonts w:ascii="Gill Sans MT" w:hAnsi="Gill Sans MT"/>
          <w:color w:val="4B627A"/>
          <w:sz w:val="22"/>
          <w:szCs w:val="22"/>
        </w:rPr>
        <w:t xml:space="preserve">, </w:t>
      </w:r>
      <w:r w:rsidR="00862294" w:rsidRPr="00AA3C81">
        <w:rPr>
          <w:rFonts w:ascii="Gill Sans MT" w:hAnsi="Gill Sans MT"/>
          <w:color w:val="4B627A"/>
          <w:sz w:val="22"/>
          <w:szCs w:val="22"/>
        </w:rPr>
        <w:t xml:space="preserve">despite strong support, France ranks </w:t>
      </w:r>
      <w:r w:rsidR="00E11639" w:rsidRPr="00AA3C81">
        <w:rPr>
          <w:rFonts w:ascii="Gill Sans MT" w:hAnsi="Gill Sans MT"/>
          <w:color w:val="4B627A"/>
          <w:sz w:val="22"/>
          <w:szCs w:val="22"/>
        </w:rPr>
        <w:t>below</w:t>
      </w:r>
      <w:r w:rsidR="00BD09C7" w:rsidRPr="00AA3C81">
        <w:rPr>
          <w:rFonts w:ascii="Gill Sans MT" w:hAnsi="Gill Sans MT"/>
          <w:color w:val="4B627A"/>
          <w:sz w:val="22"/>
          <w:szCs w:val="22"/>
        </w:rPr>
        <w:t xml:space="preserve"> the</w:t>
      </w:r>
      <w:r w:rsidR="00E11639" w:rsidRPr="00AA3C81">
        <w:rPr>
          <w:rFonts w:ascii="Gill Sans MT" w:hAnsi="Gill Sans MT"/>
          <w:color w:val="4B627A"/>
          <w:sz w:val="22"/>
          <w:szCs w:val="22"/>
        </w:rPr>
        <w:t xml:space="preserve"> average </w:t>
      </w:r>
      <w:r w:rsidR="00BD09C7" w:rsidRPr="00AA3C81">
        <w:rPr>
          <w:rFonts w:ascii="Gill Sans MT" w:hAnsi="Gill Sans MT"/>
          <w:color w:val="4B627A"/>
          <w:sz w:val="22"/>
          <w:szCs w:val="22"/>
        </w:rPr>
        <w:t>across surveyed</w:t>
      </w:r>
      <w:r w:rsidR="008A7E44" w:rsidRPr="00AA3C81">
        <w:rPr>
          <w:rFonts w:ascii="Gill Sans MT" w:hAnsi="Gill Sans MT"/>
          <w:color w:val="4B627A"/>
          <w:sz w:val="22"/>
          <w:szCs w:val="22"/>
        </w:rPr>
        <w:t xml:space="preserve"> countries. </w:t>
      </w:r>
    </w:p>
    <w:p w14:paraId="011DCFF0" w14:textId="77777777" w:rsidR="0089354F" w:rsidRPr="00AA3C81"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7B7766FD" w14:textId="3D552F29" w:rsidR="00F83F5C" w:rsidRPr="00AA3C81" w:rsidRDefault="00F83F5C" w:rsidP="00F83F5C">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lastRenderedPageBreak/>
        <w:t>France has undertaken a pilot programme to assess the feasibility of implementing national lung cancer screening among people at high risk of the disease.</w:t>
      </w:r>
      <w:r w:rsidRPr="00AA3C81">
        <w:rPr>
          <w:rStyle w:val="FootnoteReference"/>
          <w:rFonts w:ascii="Gill Sans MT" w:hAnsi="Gill Sans MT"/>
          <w:color w:val="4B627A"/>
          <w:sz w:val="22"/>
          <w:szCs w:val="22"/>
        </w:rPr>
        <w:footnoteReference w:id="3"/>
      </w:r>
      <w:r w:rsidRPr="00AA3C81">
        <w:rPr>
          <w:rFonts w:ascii="Gill Sans MT" w:hAnsi="Gill Sans MT"/>
          <w:color w:val="4B627A"/>
          <w:sz w:val="22"/>
          <w:szCs w:val="22"/>
        </w:rPr>
        <w:t xml:space="preserve"> Building on the experience of the pilot programme, there is an opportunity to consider how access to lung cancer screening could be expanded to support earlier detection and improve outcomes for people at high risk of the disease.</w:t>
      </w:r>
    </w:p>
    <w:p w14:paraId="59AD10C8" w14:textId="77777777" w:rsidR="00DF03C2" w:rsidRPr="00AA3C81"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7DB97E62" w:rsidR="00DB7523" w:rsidRPr="00AA3C81" w:rsidRDefault="00D63912" w:rsidP="00EA5041">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79744" behindDoc="0" locked="0" layoutInCell="1" allowOverlap="1" wp14:anchorId="0CDF8B7E" wp14:editId="48A97A6A">
                <wp:simplePos x="0" y="0"/>
                <wp:positionH relativeFrom="column">
                  <wp:posOffset>421005</wp:posOffset>
                </wp:positionH>
                <wp:positionV relativeFrom="paragraph">
                  <wp:posOffset>1917497</wp:posOffset>
                </wp:positionV>
                <wp:extent cx="4481478" cy="188008"/>
                <wp:effectExtent l="12700" t="12700" r="27305" b="27940"/>
                <wp:wrapNone/>
                <wp:docPr id="884707771" name="Rounded Rectangle 2"/>
                <wp:cNvGraphicFramePr/>
                <a:graphic xmlns:a="http://schemas.openxmlformats.org/drawingml/2006/main">
                  <a:graphicData uri="http://schemas.microsoft.com/office/word/2010/wordprocessingShape">
                    <wps:wsp>
                      <wps:cNvSpPr/>
                      <wps:spPr>
                        <a:xfrm>
                          <a:off x="0" y="0"/>
                          <a:ext cx="4481478"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CD8EC8" id="Rounded Rectangle 2" o:spid="_x0000_s1026" style="position:absolute;margin-left:33.15pt;margin-top:151pt;width:352.8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OyphAIAAHEFAAAOAAAAZHJzL2Uyb0RvYy54bWysVE1v2zAMvQ/YfxB0X21n6ZoFdYqgRYcB&#10;RVu0HXpWZCk2IIsapcTJfv0o2XGCrthh2EWWTPKRfPy4vNq1hm0V+gZsyYuznDNlJVSNXZf8x8vt&#10;pxlnPghbCQNWlXyvPL9afPxw2bm5mkANplLICMT6eedKXofg5lnmZa1a4c/AKUtCDdiKQE9cZxWK&#10;jtBbk03y/EvWAVYOQSrv6e9NL+SLhK+1kuFBa68CMyWn2EI6MZ2reGaLSzFfo3B1I4cwxD9E0YrG&#10;ktMR6kYEwTbY/AHVNhLBgw5nEtoMtG6kSjlQNkX+JpvnWjiVciFyvBtp8v8PVt5vn90jEg2d83NP&#10;15jFTmMbvxQf2yWy9iNZaheYpJ/T6ayYXlB5JcmK2SzPZ5HN7Gjt0IdvCloWLyVH2NjqiSqSiBLb&#10;Ox96/YNe9GjhtjEmVcVY1pX886zI82ThwTRVlEa91CDq2iDbCiqtkFLZMBkCONGkcIylqI7ZpVvY&#10;GxVhjH1SmjUV5TPpncTGe4tb9KJaVKp3V5znFFQf/RhJyj0BRmRNgY7YA8D72D3MoB9NVerb0XjI&#10;/m/Go0XyDDaMxm1jAd/LzIRiSED3+geSemoiSyuo9o/IEPqp8U7eNlTJO+HDo0AaExooGv3wQIc2&#10;QMWC4cZZDfjrvf9Rn7qXpJx1NHYl9z83AhVn5rulvv5aTKdxTtNjen4xoQeeSlanErtpr4HKX9CS&#10;cTJdo34wh6tGaF9pQyyjVxIJK8l3yWXAw+M69OuAdoxUy2VSo9l0ItzZZycjeGQ1NunL7lWgG9o5&#10;0CDcw2FExfxNQ/e60dLCchNAN6nbj7wOfNNcp8YZdlBcHKfvpHXclIvfAAAA//8DAFBLAwQUAAYA&#10;CAAAACEAW8c0NOIAAAAPAQAADwAAAGRycy9kb3ducmV2LnhtbExPS0vDQBC+C/6HZQRvdpMGUkmz&#10;KdIqCBWKiZfetsk0CWZn4+62jf/e6alehnl88z3y1WQGcUbne0sK4lkEAqm2TU+tgq/q7ekZhA+a&#10;Gj1YQgW/6GFV3N/lOmvshT7xXIZWMAn5TCvoQhgzKX3dodF+Zkckvh2tMzrw6FrZOH1hcjPIeRSl&#10;0uieWKHTI647rL/Lk1FwjD/222rvXze70W1/nCvfqVor9fgwbZZcXpYgAk7h9gHXDOwfCjZ2sCdq&#10;vBgUpGnCSAVJNOdgDFgsrs2BN0mcgixy+T9H8QcAAP//AwBQSwECLQAUAAYACAAAACEAtoM4kv4A&#10;AADhAQAAEwAAAAAAAAAAAAAAAAAAAAAAW0NvbnRlbnRfVHlwZXNdLnhtbFBLAQItABQABgAIAAAA&#10;IQA4/SH/1gAAAJQBAAALAAAAAAAAAAAAAAAAAC8BAABfcmVscy8ucmVsc1BLAQItABQABgAIAAAA&#10;IQD9NOyphAIAAHEFAAAOAAAAAAAAAAAAAAAAAC4CAABkcnMvZTJvRG9jLnhtbFBLAQItABQABgAI&#10;AAAAIQBbxzQ04gAAAA8BAAAPAAAAAAAAAAAAAAAAAN4EAABkcnMvZG93bnJldi54bWxQSwUGAAAA&#10;AAQABADzAAAA7QUAAAAA&#10;" filled="f" strokecolor="#ed7d31 [3205]" strokeweight="3pt">
                <v:stroke joinstyle="miter"/>
              </v:roundrect>
            </w:pict>
          </mc:Fallback>
        </mc:AlternateContent>
      </w:r>
      <w:r w:rsidR="000A36F0" w:rsidRPr="00AA3C81">
        <w:rPr>
          <w:rFonts w:ascii="Gill Sans MT" w:hAnsi="Gill Sans MT"/>
          <w:noProof/>
          <w:color w:val="4B627A"/>
          <w:sz w:val="22"/>
          <w:szCs w:val="22"/>
          <w14:ligatures w14:val="standardContextual"/>
        </w:rPr>
        <w:drawing>
          <wp:inline distT="0" distB="0" distL="0" distR="0" wp14:anchorId="542705D0" wp14:editId="368F2DB8">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7BBF38" w14:textId="77777777" w:rsidR="00A83272" w:rsidRPr="00AA3C81" w:rsidRDefault="00A83272" w:rsidP="00EA5041">
      <w:pPr>
        <w:pStyle w:val="NormalWeb"/>
        <w:shd w:val="clear" w:color="auto" w:fill="FFFFFF"/>
        <w:spacing w:before="0" w:beforeAutospacing="0" w:after="0" w:afterAutospacing="0"/>
        <w:rPr>
          <w:rFonts w:ascii="Gill Sans MT" w:hAnsi="Gill Sans MT"/>
          <w:color w:val="4B627A"/>
          <w:sz w:val="22"/>
          <w:szCs w:val="22"/>
        </w:rPr>
      </w:pPr>
    </w:p>
    <w:p w14:paraId="00F93E40" w14:textId="20DC64E9" w:rsidR="00A83272" w:rsidRPr="00AA3C81" w:rsidRDefault="00A83272" w:rsidP="00EA5041">
      <w:pPr>
        <w:pStyle w:val="NormalWeb"/>
        <w:shd w:val="clear" w:color="auto" w:fill="FFFFFF"/>
        <w:spacing w:before="0" w:beforeAutospacing="0" w:after="0" w:afterAutospacing="0"/>
        <w:rPr>
          <w:rFonts w:ascii="Gill Sans MT" w:hAnsi="Gill Sans MT"/>
          <w:color w:val="4B627A"/>
          <w:sz w:val="22"/>
          <w:szCs w:val="22"/>
        </w:rPr>
      </w:pPr>
      <w:r w:rsidRPr="00AA3C81">
        <w:rPr>
          <w:noProof/>
        </w:rPr>
        <w:lastRenderedPageBreak/>
        <w:drawing>
          <wp:inline distT="0" distB="0" distL="0" distR="0" wp14:anchorId="421801C8" wp14:editId="7B8516E6">
            <wp:extent cx="5631255" cy="2743200"/>
            <wp:effectExtent l="0" t="0" r="7620" b="12700"/>
            <wp:docPr id="157709975" name="Chart 1">
              <a:extLst xmlns:a="http://schemas.openxmlformats.org/drawingml/2006/main">
                <a:ext uri="{FF2B5EF4-FFF2-40B4-BE49-F238E27FC236}">
                  <a16:creationId xmlns:a16="http://schemas.microsoft.com/office/drawing/2014/main" id="{6DBDACE5-772C-30C3-0058-D7FCEA6BD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C5ACFB" w14:textId="77777777" w:rsidR="00876B7C" w:rsidRPr="00AA3C81"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B1FF79" w14:textId="4CB816F1" w:rsidR="00BD00A9" w:rsidRPr="00AA3C81" w:rsidRDefault="00A03C2C" w:rsidP="00EA5041">
      <w:pPr>
        <w:pStyle w:val="NormalWeb"/>
        <w:shd w:val="clear" w:color="auto" w:fill="FFFFFF"/>
        <w:spacing w:before="0" w:beforeAutospacing="0" w:after="0" w:afterAutospacing="0"/>
        <w:rPr>
          <w:rFonts w:ascii="Gill Sans MT" w:hAnsi="Gill Sans MT"/>
          <w:color w:val="4B627A"/>
          <w:sz w:val="22"/>
          <w:szCs w:val="22"/>
        </w:rPr>
      </w:pPr>
      <w:r w:rsidRPr="00AA3C81">
        <w:rPr>
          <w:noProof/>
        </w:rPr>
        <w:drawing>
          <wp:inline distT="0" distB="0" distL="0" distR="0" wp14:anchorId="1A90BD7A" wp14:editId="38F17E66">
            <wp:extent cx="5495453" cy="2743200"/>
            <wp:effectExtent l="0" t="0" r="16510" b="12700"/>
            <wp:docPr id="1248459695" name="Chart 1">
              <a:extLst xmlns:a="http://schemas.openxmlformats.org/drawingml/2006/main">
                <a:ext uri="{FF2B5EF4-FFF2-40B4-BE49-F238E27FC236}">
                  <a16:creationId xmlns:a16="http://schemas.microsoft.com/office/drawing/2014/main" id="{95C64B36-55BA-0EDF-5272-AD733CD793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D8AAA1" w14:textId="77777777" w:rsidR="00BD00A9" w:rsidRPr="00AA3C81"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70D62214" w14:textId="77777777" w:rsidR="00BD00A9" w:rsidRPr="00AA3C81"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AA3C81" w:rsidRDefault="00DC3677" w:rsidP="00DC3677">
      <w:pPr>
        <w:pStyle w:val="NormalWeb"/>
        <w:shd w:val="clear" w:color="auto" w:fill="FFFFFF"/>
        <w:spacing w:before="0" w:beforeAutospacing="0" w:after="0" w:afterAutospacing="0"/>
        <w:rPr>
          <w:rFonts w:ascii="Gill Sans MT" w:hAnsi="Gill Sans MT"/>
          <w:b/>
          <w:bCs/>
          <w:color w:val="2DAFD0"/>
        </w:rPr>
      </w:pPr>
      <w:r w:rsidRPr="00AA3C81">
        <w:rPr>
          <w:rFonts w:ascii="Gill Sans MT" w:hAnsi="Gill Sans MT"/>
          <w:b/>
          <w:bCs/>
          <w:color w:val="2DAFD0"/>
        </w:rPr>
        <w:t>Conclusion</w:t>
      </w:r>
    </w:p>
    <w:p w14:paraId="32BEE7EE" w14:textId="77777777" w:rsidR="00DC3677" w:rsidRPr="00AA3C81" w:rsidRDefault="00DC3677" w:rsidP="00DC3677">
      <w:pPr>
        <w:rPr>
          <w:rFonts w:ascii="Gill Sans MT" w:eastAsia="Times New Roman" w:hAnsi="Gill Sans MT" w:cs="Segoe UI"/>
          <w:color w:val="4B627A"/>
          <w:kern w:val="0"/>
          <w:sz w:val="22"/>
          <w:szCs w:val="22"/>
          <w:lang w:eastAsia="en-GB"/>
          <w14:ligatures w14:val="none"/>
        </w:rPr>
      </w:pPr>
    </w:p>
    <w:p w14:paraId="564BCAEB" w14:textId="4F13A333" w:rsidR="005C5F55" w:rsidRPr="00AA3C81"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AA3C81">
        <w:rPr>
          <w:rFonts w:ascii="Gill Sans MT" w:hAnsi="Gill Sans MT" w:cs="Segoe UI"/>
          <w:color w:val="4B627A"/>
          <w:sz w:val="22"/>
          <w:szCs w:val="22"/>
        </w:rPr>
        <w:t xml:space="preserve">The 2026 findings </w:t>
      </w:r>
      <w:r w:rsidR="00EA266F" w:rsidRPr="00AA3C81">
        <w:rPr>
          <w:rFonts w:ascii="Gill Sans MT" w:hAnsi="Gill Sans MT" w:cs="Segoe UI"/>
          <w:color w:val="4B627A"/>
          <w:sz w:val="22"/>
          <w:szCs w:val="22"/>
        </w:rPr>
        <w:t xml:space="preserve">show that, </w:t>
      </w:r>
      <w:r w:rsidR="00C94F1A" w:rsidRPr="00AA3C81">
        <w:rPr>
          <w:rFonts w:ascii="Gill Sans MT" w:hAnsi="Gill Sans MT" w:cs="Segoe UI"/>
          <w:color w:val="4B627A"/>
          <w:sz w:val="22"/>
          <w:szCs w:val="22"/>
        </w:rPr>
        <w:t>wh</w:t>
      </w:r>
      <w:r w:rsidR="00D50F24" w:rsidRPr="00AA3C81">
        <w:rPr>
          <w:rFonts w:ascii="Gill Sans MT" w:hAnsi="Gill Sans MT" w:cs="Segoe UI"/>
          <w:color w:val="4B627A"/>
          <w:sz w:val="22"/>
          <w:szCs w:val="22"/>
        </w:rPr>
        <w:t>i</w:t>
      </w:r>
      <w:r w:rsidR="00C94F1A" w:rsidRPr="00AA3C81">
        <w:rPr>
          <w:rFonts w:ascii="Gill Sans MT" w:hAnsi="Gill Sans MT" w:cs="Segoe UI"/>
          <w:color w:val="4B627A"/>
          <w:sz w:val="22"/>
          <w:szCs w:val="22"/>
        </w:rPr>
        <w:t xml:space="preserve">le France </w:t>
      </w:r>
      <w:r w:rsidR="00D026B3" w:rsidRPr="00AA3C81">
        <w:rPr>
          <w:rFonts w:ascii="Gill Sans MT" w:hAnsi="Gill Sans MT" w:cs="Segoe UI"/>
          <w:color w:val="4B627A"/>
          <w:sz w:val="22"/>
          <w:szCs w:val="22"/>
        </w:rPr>
        <w:t>records relatively low levels of lung cancer stigma and public support</w:t>
      </w:r>
      <w:r w:rsidR="00205963" w:rsidRPr="00AA3C81">
        <w:rPr>
          <w:rFonts w:ascii="Gill Sans MT" w:hAnsi="Gill Sans MT" w:cs="Segoe UI"/>
          <w:color w:val="4B627A"/>
          <w:sz w:val="22"/>
          <w:szCs w:val="22"/>
        </w:rPr>
        <w:t xml:space="preserve"> for screening remains strong</w:t>
      </w:r>
      <w:r w:rsidR="008A3451" w:rsidRPr="00AA3C81">
        <w:rPr>
          <w:rFonts w:ascii="Gill Sans MT" w:hAnsi="Gill Sans MT" w:cs="Segoe UI"/>
          <w:color w:val="4B627A"/>
          <w:sz w:val="22"/>
          <w:szCs w:val="22"/>
        </w:rPr>
        <w:t xml:space="preserve">, </w:t>
      </w:r>
      <w:r w:rsidR="00EA266F" w:rsidRPr="00AA3C81">
        <w:rPr>
          <w:rFonts w:ascii="Gill Sans MT" w:hAnsi="Gill Sans MT" w:cs="Segoe UI"/>
          <w:color w:val="4B627A"/>
          <w:sz w:val="22"/>
          <w:szCs w:val="22"/>
        </w:rPr>
        <w:t>important challenges remain.</w:t>
      </w:r>
      <w:r w:rsidR="00507501" w:rsidRPr="00AA3C81">
        <w:rPr>
          <w:rFonts w:ascii="Gill Sans MT" w:hAnsi="Gill Sans MT" w:cs="Segoe UI"/>
          <w:color w:val="4B627A"/>
          <w:sz w:val="22"/>
          <w:szCs w:val="22"/>
        </w:rPr>
        <w:t xml:space="preserve"> </w:t>
      </w:r>
      <w:r w:rsidRPr="00AA3C81">
        <w:rPr>
          <w:rFonts w:ascii="Gill Sans MT" w:hAnsi="Gill Sans MT" w:cs="Segoe UI"/>
          <w:color w:val="4B627A"/>
          <w:sz w:val="22"/>
          <w:szCs w:val="22"/>
        </w:rPr>
        <w:t>Awareness of lung cancer symptoms remains relatively</w:t>
      </w:r>
      <w:r w:rsidR="008E3214" w:rsidRPr="00AA3C81">
        <w:rPr>
          <w:rFonts w:ascii="Gill Sans MT" w:hAnsi="Gill Sans MT" w:cs="Segoe UI"/>
          <w:color w:val="4B627A"/>
          <w:sz w:val="22"/>
          <w:szCs w:val="22"/>
        </w:rPr>
        <w:t xml:space="preserve"> limited</w:t>
      </w:r>
      <w:r w:rsidRPr="00AA3C81">
        <w:rPr>
          <w:rFonts w:ascii="Gill Sans MT" w:hAnsi="Gill Sans MT" w:cs="Segoe UI"/>
          <w:color w:val="4B627A"/>
          <w:sz w:val="22"/>
          <w:szCs w:val="22"/>
        </w:rPr>
        <w:t xml:space="preserve">, </w:t>
      </w:r>
      <w:r w:rsidR="008E3214" w:rsidRPr="00AA3C81">
        <w:rPr>
          <w:rFonts w:ascii="Gill Sans MT" w:hAnsi="Gill Sans MT" w:cs="Segoe UI"/>
          <w:color w:val="4B627A"/>
          <w:sz w:val="22"/>
          <w:szCs w:val="22"/>
        </w:rPr>
        <w:t xml:space="preserve">with </w:t>
      </w:r>
      <w:r w:rsidRPr="00AA3C81">
        <w:rPr>
          <w:rFonts w:ascii="Gill Sans MT" w:hAnsi="Gill Sans MT" w:cs="Segoe UI"/>
          <w:color w:val="4B627A"/>
          <w:sz w:val="22"/>
          <w:szCs w:val="22"/>
        </w:rPr>
        <w:t xml:space="preserve">more than a </w:t>
      </w:r>
      <w:r w:rsidR="008E3214" w:rsidRPr="00AA3C81">
        <w:rPr>
          <w:rFonts w:ascii="Gill Sans MT" w:hAnsi="Gill Sans MT" w:cs="Segoe UI"/>
          <w:color w:val="4B627A"/>
          <w:sz w:val="22"/>
          <w:szCs w:val="22"/>
        </w:rPr>
        <w:t>third</w:t>
      </w:r>
      <w:r w:rsidRPr="00AA3C81">
        <w:rPr>
          <w:rFonts w:ascii="Gill Sans MT" w:hAnsi="Gill Sans MT" w:cs="Segoe UI"/>
          <w:color w:val="4B627A"/>
          <w:sz w:val="22"/>
          <w:szCs w:val="22"/>
        </w:rPr>
        <w:t xml:space="preserve"> of people </w:t>
      </w:r>
      <w:r w:rsidR="008E3214" w:rsidRPr="00AA3C81">
        <w:rPr>
          <w:rFonts w:ascii="Gill Sans MT" w:hAnsi="Gill Sans MT" w:cs="Segoe UI"/>
          <w:color w:val="4B627A"/>
          <w:sz w:val="22"/>
          <w:szCs w:val="22"/>
        </w:rPr>
        <w:t>unable to</w:t>
      </w:r>
      <w:r w:rsidRPr="00AA3C81">
        <w:rPr>
          <w:rFonts w:ascii="Gill Sans MT" w:hAnsi="Gill Sans MT" w:cs="Segoe UI"/>
          <w:color w:val="4B627A"/>
          <w:sz w:val="22"/>
          <w:szCs w:val="22"/>
        </w:rPr>
        <w:t xml:space="preserve"> identify a single symptom. At the same time, </w:t>
      </w:r>
      <w:r w:rsidR="002E115E" w:rsidRPr="00AA3C81">
        <w:rPr>
          <w:rFonts w:ascii="Gill Sans MT" w:hAnsi="Gill Sans MT" w:cs="Segoe UI"/>
          <w:color w:val="4B627A"/>
          <w:sz w:val="22"/>
          <w:szCs w:val="22"/>
        </w:rPr>
        <w:t>although stigma surrounding lung cancer has fallen substantially since 202</w:t>
      </w:r>
      <w:r w:rsidR="00FC1B9F" w:rsidRPr="00AA3C81">
        <w:rPr>
          <w:rFonts w:ascii="Gill Sans MT" w:hAnsi="Gill Sans MT" w:cs="Segoe UI"/>
          <w:color w:val="4B627A"/>
          <w:sz w:val="22"/>
          <w:szCs w:val="22"/>
        </w:rPr>
        <w:t xml:space="preserve">3 and is among the lowest recorded in the survey, around one in four people still report less sympathy for people </w:t>
      </w:r>
      <w:r w:rsidRPr="00AA3C81">
        <w:rPr>
          <w:rFonts w:ascii="Gill Sans MT" w:hAnsi="Gill Sans MT" w:cs="Segoe UI"/>
          <w:color w:val="4B627A"/>
          <w:sz w:val="22"/>
          <w:szCs w:val="22"/>
        </w:rPr>
        <w:t xml:space="preserve">with lung cancer than for those with other cancers. </w:t>
      </w:r>
    </w:p>
    <w:p w14:paraId="19729B90" w14:textId="77777777" w:rsidR="00090465" w:rsidRPr="00AA3C81" w:rsidRDefault="00090465" w:rsidP="005C5F55">
      <w:pPr>
        <w:pStyle w:val="NormalWeb"/>
        <w:shd w:val="clear" w:color="auto" w:fill="FFFFFF"/>
        <w:spacing w:before="0" w:beforeAutospacing="0" w:after="0" w:afterAutospacing="0"/>
        <w:rPr>
          <w:rFonts w:ascii="Gill Sans MT" w:hAnsi="Gill Sans MT" w:cs="Segoe UI"/>
          <w:color w:val="4B627A"/>
          <w:sz w:val="22"/>
          <w:szCs w:val="22"/>
        </w:rPr>
      </w:pPr>
    </w:p>
    <w:p w14:paraId="3FD08B81" w14:textId="618B8FE3" w:rsidR="003044F9" w:rsidRPr="00AA3C81" w:rsidRDefault="003044F9" w:rsidP="003044F9">
      <w:pPr>
        <w:pStyle w:val="NormalWeb"/>
        <w:shd w:val="clear" w:color="auto" w:fill="FFFFFF"/>
        <w:spacing w:before="0" w:beforeAutospacing="0" w:after="0" w:afterAutospacing="0"/>
        <w:rPr>
          <w:rFonts w:ascii="Gill Sans MT" w:hAnsi="Gill Sans MT" w:cs="Segoe UI"/>
          <w:color w:val="4B627A"/>
          <w:sz w:val="22"/>
          <w:szCs w:val="22"/>
        </w:rPr>
      </w:pPr>
      <w:r w:rsidRPr="00AA3C81">
        <w:rPr>
          <w:rFonts w:ascii="Gill Sans MT" w:hAnsi="Gill Sans MT" w:cs="Segoe UI"/>
          <w:color w:val="4B627A"/>
          <w:sz w:val="22"/>
          <w:szCs w:val="22"/>
        </w:rPr>
        <w:t xml:space="preserve">Public support for lung cancer screening remains very strong, with </w:t>
      </w:r>
      <w:r w:rsidRPr="00AA3C81">
        <w:rPr>
          <w:rFonts w:ascii="Gill Sans MT" w:hAnsi="Gill Sans MT"/>
          <w:color w:val="4B627A"/>
          <w:sz w:val="22"/>
          <w:szCs w:val="22"/>
        </w:rPr>
        <w:t xml:space="preserve">81.2% supporting </w:t>
      </w:r>
      <w:r w:rsidRPr="00AA3C81">
        <w:rPr>
          <w:rFonts w:ascii="Gill Sans MT" w:hAnsi="Gill Sans MT" w:cs="Segoe UI"/>
          <w:color w:val="4B627A"/>
          <w:sz w:val="22"/>
          <w:szCs w:val="22"/>
        </w:rPr>
        <w:t>a national screening programme, up from 7</w:t>
      </w:r>
      <w:r w:rsidR="00C64293" w:rsidRPr="00AA3C81">
        <w:rPr>
          <w:rFonts w:ascii="Gill Sans MT" w:hAnsi="Gill Sans MT" w:cs="Segoe UI"/>
          <w:color w:val="4B627A"/>
          <w:sz w:val="22"/>
          <w:szCs w:val="22"/>
        </w:rPr>
        <w:t>7</w:t>
      </w:r>
      <w:r w:rsidRPr="00AA3C81">
        <w:rPr>
          <w:rFonts w:ascii="Gill Sans MT" w:hAnsi="Gill Sans MT" w:cs="Segoe UI"/>
          <w:color w:val="4B627A"/>
          <w:sz w:val="22"/>
          <w:szCs w:val="22"/>
        </w:rPr>
        <w:t>.</w:t>
      </w:r>
      <w:r w:rsidR="00C64293" w:rsidRPr="00AA3C81">
        <w:rPr>
          <w:rFonts w:ascii="Gill Sans MT" w:hAnsi="Gill Sans MT" w:cs="Segoe UI"/>
          <w:color w:val="4B627A"/>
          <w:sz w:val="22"/>
          <w:szCs w:val="22"/>
        </w:rPr>
        <w:t>4</w:t>
      </w:r>
      <w:r w:rsidRPr="00AA3C81">
        <w:rPr>
          <w:rFonts w:ascii="Gill Sans MT" w:hAnsi="Gill Sans MT" w:cs="Segoe UI"/>
          <w:color w:val="4B627A"/>
          <w:sz w:val="22"/>
          <w:szCs w:val="22"/>
        </w:rPr>
        <w:t xml:space="preserve">% in 2023. Alongside </w:t>
      </w:r>
      <w:r w:rsidR="00C64293" w:rsidRPr="00AA3C81">
        <w:rPr>
          <w:rFonts w:ascii="Gill Sans MT" w:hAnsi="Gill Sans MT" w:cs="Segoe UI"/>
          <w:color w:val="4B627A"/>
          <w:sz w:val="22"/>
          <w:szCs w:val="22"/>
        </w:rPr>
        <w:t>France’</w:t>
      </w:r>
      <w:r w:rsidRPr="00AA3C81">
        <w:rPr>
          <w:rFonts w:ascii="Gill Sans MT" w:hAnsi="Gill Sans MT" w:cs="Segoe UI"/>
          <w:color w:val="4B627A"/>
          <w:sz w:val="22"/>
          <w:szCs w:val="22"/>
        </w:rPr>
        <w:t>s experience of piloting lung cancer screening among people at high risk of the disease, this demonstrates strong public backing for efforts to improve access to earlier detection and diagnosis.</w:t>
      </w:r>
    </w:p>
    <w:p w14:paraId="3E84B0ED" w14:textId="77777777" w:rsidR="003044F9" w:rsidRPr="00AA3C81" w:rsidRDefault="003044F9" w:rsidP="003044F9">
      <w:pPr>
        <w:pStyle w:val="NormalWeb"/>
        <w:shd w:val="clear" w:color="auto" w:fill="FFFFFF"/>
        <w:spacing w:before="0" w:beforeAutospacing="0" w:after="0" w:afterAutospacing="0"/>
        <w:rPr>
          <w:rFonts w:ascii="Gill Sans MT" w:hAnsi="Gill Sans MT" w:cs="Segoe UI"/>
          <w:color w:val="4B627A"/>
          <w:sz w:val="22"/>
          <w:szCs w:val="22"/>
        </w:rPr>
      </w:pPr>
    </w:p>
    <w:p w14:paraId="03843E81" w14:textId="362C010F" w:rsidR="003044F9" w:rsidRPr="00AA3C81" w:rsidRDefault="003044F9" w:rsidP="003044F9">
      <w:pPr>
        <w:pStyle w:val="NormalWeb"/>
        <w:shd w:val="clear" w:color="auto" w:fill="FFFFFF"/>
        <w:spacing w:before="0" w:beforeAutospacing="0" w:after="0" w:afterAutospacing="0"/>
        <w:rPr>
          <w:rFonts w:ascii="Gill Sans MT" w:hAnsi="Gill Sans MT"/>
          <w:b/>
          <w:bCs/>
          <w:color w:val="2EAED0"/>
        </w:rPr>
      </w:pPr>
      <w:r w:rsidRPr="00AA3C81">
        <w:rPr>
          <w:rFonts w:ascii="Gill Sans MT" w:hAnsi="Gill Sans MT" w:cs="Segoe UI"/>
          <w:color w:val="4B627A"/>
          <w:sz w:val="22"/>
          <w:szCs w:val="22"/>
        </w:rPr>
        <w:t xml:space="preserve">Together, these findings highlight the importance of continued action to improve symptom awareness, challenge stigma and misconceptions, and build on existing screening initiatives to support earlier diagnosis and improve outcomes for people affected by lung cancer in </w:t>
      </w:r>
      <w:r w:rsidR="002E14AC" w:rsidRPr="00AA3C81">
        <w:rPr>
          <w:rFonts w:ascii="Gill Sans MT" w:hAnsi="Gill Sans MT" w:cs="Segoe UI"/>
          <w:color w:val="4B627A"/>
          <w:sz w:val="22"/>
          <w:szCs w:val="22"/>
        </w:rPr>
        <w:t>France</w:t>
      </w:r>
      <w:r w:rsidRPr="00AA3C81">
        <w:rPr>
          <w:rFonts w:ascii="Gill Sans MT" w:hAnsi="Gill Sans MT" w:cs="Segoe UI"/>
          <w:color w:val="4B627A"/>
          <w:sz w:val="22"/>
          <w:szCs w:val="22"/>
        </w:rPr>
        <w:t>.</w:t>
      </w:r>
    </w:p>
    <w:p w14:paraId="19FBAA7C" w14:textId="77777777" w:rsidR="005C5F55" w:rsidRPr="00AA3C81"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AA3C81" w:rsidRDefault="009F048B" w:rsidP="00EA5041">
      <w:pPr>
        <w:pStyle w:val="NormalWeb"/>
        <w:shd w:val="clear" w:color="auto" w:fill="FFFFFF"/>
        <w:spacing w:before="0" w:beforeAutospacing="0" w:after="0" w:afterAutospacing="0"/>
        <w:rPr>
          <w:rFonts w:ascii="Gill Sans MT" w:hAnsi="Gill Sans MT"/>
          <w:b/>
          <w:bCs/>
          <w:color w:val="2EAED0"/>
        </w:rPr>
      </w:pPr>
      <w:r w:rsidRPr="00AA3C81">
        <w:rPr>
          <w:rFonts w:ascii="Gill Sans MT" w:hAnsi="Gill Sans MT"/>
          <w:b/>
          <w:bCs/>
          <w:color w:val="2EAED0"/>
        </w:rPr>
        <w:t>More information</w:t>
      </w:r>
    </w:p>
    <w:p w14:paraId="512F27BF" w14:textId="77777777" w:rsidR="0089354F" w:rsidRPr="00AA3C81"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AA3C81"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AA3C81"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AA3C81"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AA3C81"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AA3C81">
        <w:rPr>
          <w:rFonts w:ascii="Gill Sans MT" w:hAnsi="Gill Sans MT"/>
          <w:color w:val="4B627A"/>
          <w:sz w:val="22"/>
          <w:szCs w:val="22"/>
        </w:rPr>
        <w:t xml:space="preserve">For more information about this study and the work of the GLCC please visit: </w:t>
      </w:r>
      <w:hyperlink r:id="rId21" w:history="1">
        <w:r w:rsidRPr="00AA3C81">
          <w:rPr>
            <w:rStyle w:val="Hyperlink"/>
            <w:rFonts w:ascii="Gill Sans MT" w:hAnsi="Gill Sans MT"/>
            <w:sz w:val="22"/>
            <w:szCs w:val="22"/>
          </w:rPr>
          <w:t>www.lungcancercoalition.org</w:t>
        </w:r>
      </w:hyperlink>
      <w:r w:rsidRPr="00AA3C81">
        <w:rPr>
          <w:rFonts w:ascii="Gill Sans MT" w:hAnsi="Gill Sans MT"/>
          <w:color w:val="4B627A"/>
          <w:sz w:val="22"/>
          <w:szCs w:val="22"/>
        </w:rPr>
        <w:t xml:space="preserve"> or email our secretariat at: </w:t>
      </w:r>
      <w:hyperlink r:id="rId22" w:history="1">
        <w:r w:rsidRPr="00AA3C81">
          <w:rPr>
            <w:rStyle w:val="Hyperlink"/>
            <w:rFonts w:ascii="Gill Sans MT" w:hAnsi="Gill Sans MT"/>
            <w:sz w:val="22"/>
            <w:szCs w:val="22"/>
          </w:rPr>
          <w:t>glcc@roycastle.org</w:t>
        </w:r>
      </w:hyperlink>
      <w:r w:rsidRPr="00AA3C81">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9D66" w14:textId="77777777" w:rsidR="000E284E" w:rsidRDefault="000E284E" w:rsidP="00926333">
      <w:r>
        <w:separator/>
      </w:r>
    </w:p>
  </w:endnote>
  <w:endnote w:type="continuationSeparator" w:id="0">
    <w:p w14:paraId="6AD45E50" w14:textId="77777777" w:rsidR="000E284E" w:rsidRDefault="000E284E"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B869E" w14:textId="77777777" w:rsidR="000E284E" w:rsidRDefault="000E284E" w:rsidP="00926333">
      <w:r>
        <w:separator/>
      </w:r>
    </w:p>
  </w:footnote>
  <w:footnote w:type="continuationSeparator" w:id="0">
    <w:p w14:paraId="2B65DEDB" w14:textId="77777777" w:rsidR="000E284E" w:rsidRDefault="000E284E"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1D99FA58" w:rsidR="00877492" w:rsidRPr="007D2838" w:rsidRDefault="00877492" w:rsidP="007D2838">
      <w:pPr>
        <w:rPr>
          <w:rFonts w:ascii="Gill Sans MT" w:eastAsia="Times New Roman" w:hAnsi="Gill Sans MT" w:cs="Segoe UI"/>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847F44">
        <w:rPr>
          <w:rFonts w:ascii="Gill Sans MT" w:hAnsi="Gill Sans MT"/>
          <w:color w:val="4B627A"/>
          <w:sz w:val="18"/>
          <w:szCs w:val="18"/>
          <w:lang w:val="nl-NL"/>
        </w:rPr>
        <w:t xml:space="preserve"> </w:t>
      </w:r>
      <w:r w:rsidRPr="00847F44">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847F44">
        <w:rPr>
          <w:rFonts w:ascii="Gill Sans MT" w:eastAsia="Times New Roman" w:hAnsi="Gill Sans MT" w:cs="Segoe UI"/>
          <w:i/>
          <w:iCs/>
          <w:color w:val="4B627A"/>
          <w:kern w:val="0"/>
          <w:sz w:val="18"/>
          <w:szCs w:val="18"/>
          <w:lang w:val="nl-NL" w:eastAsia="en-GB"/>
          <w14:ligatures w14:val="none"/>
        </w:rPr>
        <w:t>et al.</w:t>
      </w:r>
      <w:r w:rsidRPr="00847F44">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47E90841" w14:textId="77777777" w:rsidR="007D2838" w:rsidRPr="007D2838" w:rsidRDefault="00F83F5C" w:rsidP="007D2838">
      <w:pPr>
        <w:pStyle w:val="FootnoteText"/>
        <w:rPr>
          <w:rFonts w:ascii="Gill Sans MT" w:eastAsia="Times New Roman" w:hAnsi="Gill Sans MT" w:cs="Segoe UI"/>
          <w:color w:val="4B627A"/>
          <w:kern w:val="0"/>
          <w:sz w:val="18"/>
          <w:szCs w:val="18"/>
          <w:lang w:eastAsia="en-GB"/>
          <w14:ligatures w14:val="none"/>
        </w:rPr>
      </w:pPr>
      <w:r w:rsidRPr="0074272D">
        <w:rPr>
          <w:rStyle w:val="FootnoteReference"/>
          <w:rFonts w:ascii="Gill Sans MT" w:hAnsi="Gill Sans MT"/>
          <w:sz w:val="18"/>
          <w:szCs w:val="18"/>
        </w:rPr>
        <w:footnoteRef/>
      </w:r>
      <w:r w:rsidRPr="0074272D">
        <w:rPr>
          <w:rFonts w:ascii="Gill Sans MT" w:hAnsi="Gill Sans MT"/>
          <w:sz w:val="18"/>
          <w:szCs w:val="18"/>
        </w:rPr>
        <w:t xml:space="preserve"> </w:t>
      </w:r>
      <w:r w:rsidR="007D2838" w:rsidRPr="007D2838">
        <w:rPr>
          <w:rFonts w:ascii="Gill Sans MT" w:eastAsia="Times New Roman" w:hAnsi="Gill Sans MT" w:cs="Segoe UI"/>
          <w:color w:val="4B627A"/>
          <w:kern w:val="0"/>
          <w:sz w:val="18"/>
          <w:szCs w:val="18"/>
          <w:lang w:eastAsia="en-GB"/>
          <w14:ligatures w14:val="none"/>
        </w:rPr>
        <w:t>RÉPUBLIQUE</w:t>
      </w:r>
      <w:r w:rsidR="007D2838">
        <w:rPr>
          <w:rFonts w:ascii="Gill Sans MT" w:eastAsia="Times New Roman" w:hAnsi="Gill Sans MT" w:cs="Segoe UI"/>
          <w:color w:val="4B627A"/>
          <w:kern w:val="0"/>
          <w:sz w:val="18"/>
          <w:szCs w:val="18"/>
          <w:lang w:eastAsia="en-GB"/>
          <w14:ligatures w14:val="none"/>
        </w:rPr>
        <w:t xml:space="preserve"> </w:t>
      </w:r>
      <w:r w:rsidR="007D2838" w:rsidRPr="007D2838">
        <w:rPr>
          <w:rFonts w:ascii="Gill Sans MT" w:eastAsia="Times New Roman" w:hAnsi="Gill Sans MT" w:cs="Segoe UI"/>
          <w:color w:val="4B627A"/>
          <w:kern w:val="0"/>
          <w:sz w:val="18"/>
          <w:szCs w:val="18"/>
          <w:lang w:eastAsia="en-GB"/>
          <w14:ligatures w14:val="none"/>
        </w:rPr>
        <w:t>FRANÇAISE</w:t>
      </w:r>
      <w:r w:rsidR="007D2838" w:rsidRPr="0074272D">
        <w:rPr>
          <w:rFonts w:ascii="Gill Sans MT" w:eastAsia="Times New Roman" w:hAnsi="Gill Sans MT" w:cs="Segoe UI"/>
          <w:color w:val="4B627A"/>
          <w:kern w:val="0"/>
          <w:sz w:val="18"/>
          <w:szCs w:val="18"/>
          <w:lang w:eastAsia="en-GB"/>
          <w14:ligatures w14:val="none"/>
        </w:rPr>
        <w:t xml:space="preserve"> </w:t>
      </w:r>
      <w:r w:rsidRPr="0074272D">
        <w:rPr>
          <w:rFonts w:ascii="Gill Sans MT" w:eastAsia="Times New Roman" w:hAnsi="Gill Sans MT" w:cs="Segoe UI"/>
          <w:color w:val="4B627A"/>
          <w:kern w:val="0"/>
          <w:sz w:val="18"/>
          <w:szCs w:val="18"/>
          <w:lang w:eastAsia="en-GB"/>
          <w14:ligatures w14:val="none"/>
        </w:rPr>
        <w:t>(</w:t>
      </w:r>
      <w:r w:rsidR="007D2838">
        <w:rPr>
          <w:rFonts w:ascii="Gill Sans MT" w:eastAsia="Times New Roman" w:hAnsi="Gill Sans MT" w:cs="Segoe UI"/>
          <w:color w:val="4B627A"/>
          <w:kern w:val="0"/>
          <w:sz w:val="18"/>
          <w:szCs w:val="18"/>
          <w:lang w:eastAsia="en-GB"/>
          <w14:ligatures w14:val="none"/>
        </w:rPr>
        <w:t>2026</w:t>
      </w:r>
      <w:r w:rsidRPr="0074272D">
        <w:rPr>
          <w:rFonts w:ascii="Gill Sans MT" w:eastAsia="Times New Roman" w:hAnsi="Gill Sans MT" w:cs="Segoe UI"/>
          <w:color w:val="4B627A"/>
          <w:kern w:val="0"/>
          <w:sz w:val="18"/>
          <w:szCs w:val="18"/>
          <w:lang w:eastAsia="en-GB"/>
          <w14:ligatures w14:val="none"/>
        </w:rPr>
        <w:t xml:space="preserve">) </w:t>
      </w:r>
      <w:r w:rsidRPr="007D2838">
        <w:rPr>
          <w:rFonts w:ascii="Gill Sans MT" w:eastAsia="Times New Roman" w:hAnsi="Gill Sans MT" w:cs="Segoe UI"/>
          <w:color w:val="4B627A"/>
          <w:kern w:val="0"/>
          <w:sz w:val="18"/>
          <w:szCs w:val="18"/>
          <w:lang w:eastAsia="en-GB"/>
          <w14:ligatures w14:val="none"/>
        </w:rPr>
        <w:t>‘</w:t>
      </w:r>
      <w:r w:rsidR="007D2838" w:rsidRPr="007D2838">
        <w:rPr>
          <w:rFonts w:ascii="Gill Sans MT" w:eastAsia="Times New Roman" w:hAnsi="Gill Sans MT" w:cs="Segoe UI"/>
          <w:color w:val="4B627A"/>
          <w:kern w:val="0"/>
          <w:sz w:val="18"/>
          <w:szCs w:val="18"/>
          <w:lang w:eastAsia="en-GB"/>
          <w14:ligatures w14:val="none"/>
        </w:rPr>
        <w:t>Early detection program for lung cancer rolled out in selected regions</w:t>
      </w:r>
    </w:p>
    <w:p w14:paraId="07DF0A8C" w14:textId="0B21C738" w:rsidR="007D2838" w:rsidRPr="0074272D" w:rsidRDefault="00F83F5C" w:rsidP="007D2838">
      <w:pPr>
        <w:pStyle w:val="FootnoteText"/>
        <w:rPr>
          <w:rFonts w:ascii="Gill Sans MT" w:hAnsi="Gill Sans MT"/>
          <w:sz w:val="18"/>
          <w:szCs w:val="18"/>
        </w:rPr>
      </w:pPr>
      <w:r w:rsidRPr="007D2838">
        <w:rPr>
          <w:rFonts w:ascii="Gill Sans MT" w:eastAsia="Times New Roman" w:hAnsi="Gill Sans MT" w:cs="Segoe UI"/>
          <w:color w:val="4B627A"/>
          <w:kern w:val="0"/>
          <w:sz w:val="18"/>
          <w:szCs w:val="18"/>
          <w:lang w:eastAsia="en-GB"/>
          <w14:ligatures w14:val="none"/>
        </w:rPr>
        <w:t>’.</w:t>
      </w:r>
      <w:r w:rsidRPr="0074272D">
        <w:rPr>
          <w:rFonts w:ascii="Gill Sans MT" w:eastAsia="Times New Roman" w:hAnsi="Gill Sans MT" w:cs="Segoe UI"/>
          <w:color w:val="4B627A"/>
          <w:kern w:val="0"/>
          <w:sz w:val="18"/>
          <w:szCs w:val="18"/>
          <w:lang w:eastAsia="en-GB"/>
          <w14:ligatures w14:val="none"/>
        </w:rPr>
        <w:t xml:space="preserve"> Available at: </w:t>
      </w:r>
      <w:hyperlink r:id="rId3" w:history="1">
        <w:r w:rsidR="007D2838" w:rsidRPr="00450778">
          <w:rPr>
            <w:rStyle w:val="Hyperlink"/>
            <w:rFonts w:ascii="Gill Sans MT" w:eastAsia="Times New Roman" w:hAnsi="Gill Sans MT" w:cs="Segoe UI"/>
            <w:kern w:val="0"/>
            <w:sz w:val="18"/>
            <w:szCs w:val="18"/>
            <w:lang w:eastAsia="en-GB"/>
            <w14:ligatures w14:val="none"/>
          </w:rPr>
          <w:t>https://www.service-public.gouv.fr/particuliers/actualites/A18960?lang=en</w:t>
        </w:r>
      </w:hyperlink>
      <w:r w:rsidR="007D2838">
        <w:rPr>
          <w:rFonts w:ascii="Gill Sans MT" w:eastAsia="Times New Roman" w:hAnsi="Gill Sans MT" w:cs="Segoe UI"/>
          <w:color w:val="4B627A"/>
          <w:kern w:val="0"/>
          <w:sz w:val="18"/>
          <w:szCs w:val="18"/>
          <w:lang w:eastAsia="en-GB"/>
          <w14:ligatures w14:val="none"/>
        </w:rPr>
        <w:t xml:space="preserve"> </w:t>
      </w:r>
    </w:p>
    <w:p w14:paraId="2EB7047A" w14:textId="443225D7" w:rsidR="00F83F5C" w:rsidRPr="0074272D" w:rsidRDefault="00F83F5C" w:rsidP="007D2838">
      <w:pPr>
        <w:pStyle w:val="FootnoteText"/>
        <w:rPr>
          <w:rFonts w:ascii="Gill Sans MT" w:hAnsi="Gill Sans MT"/>
          <w:sz w:val="18"/>
          <w:szCs w:val="18"/>
        </w:rPr>
      </w:pPr>
    </w:p>
    <w:p w14:paraId="3E338CDE" w14:textId="77777777" w:rsidR="00F83F5C" w:rsidRDefault="00F83F5C" w:rsidP="00F83F5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27907"/>
    <w:rsid w:val="00036778"/>
    <w:rsid w:val="00041AC7"/>
    <w:rsid w:val="00042036"/>
    <w:rsid w:val="00046B39"/>
    <w:rsid w:val="00054FD4"/>
    <w:rsid w:val="0005721E"/>
    <w:rsid w:val="000602D6"/>
    <w:rsid w:val="00060FA9"/>
    <w:rsid w:val="000668A8"/>
    <w:rsid w:val="00073C7E"/>
    <w:rsid w:val="00080CD9"/>
    <w:rsid w:val="000814FC"/>
    <w:rsid w:val="00090465"/>
    <w:rsid w:val="00091ED0"/>
    <w:rsid w:val="00096EC5"/>
    <w:rsid w:val="000A2198"/>
    <w:rsid w:val="000A36F0"/>
    <w:rsid w:val="000A55BE"/>
    <w:rsid w:val="000B2A3D"/>
    <w:rsid w:val="000C1B25"/>
    <w:rsid w:val="000C3EEC"/>
    <w:rsid w:val="000C42C4"/>
    <w:rsid w:val="000D2D04"/>
    <w:rsid w:val="000E05AE"/>
    <w:rsid w:val="000E0E58"/>
    <w:rsid w:val="000E284E"/>
    <w:rsid w:val="000E572D"/>
    <w:rsid w:val="000E59DB"/>
    <w:rsid w:val="000F41ED"/>
    <w:rsid w:val="000F62F7"/>
    <w:rsid w:val="00100D12"/>
    <w:rsid w:val="00105DF6"/>
    <w:rsid w:val="00110CB2"/>
    <w:rsid w:val="00116232"/>
    <w:rsid w:val="001165B2"/>
    <w:rsid w:val="001200DE"/>
    <w:rsid w:val="00124F69"/>
    <w:rsid w:val="00127A52"/>
    <w:rsid w:val="001305FB"/>
    <w:rsid w:val="00130E72"/>
    <w:rsid w:val="001335AF"/>
    <w:rsid w:val="001365E2"/>
    <w:rsid w:val="001368DE"/>
    <w:rsid w:val="00142C3D"/>
    <w:rsid w:val="00152195"/>
    <w:rsid w:val="00153DC3"/>
    <w:rsid w:val="00154D11"/>
    <w:rsid w:val="001552DA"/>
    <w:rsid w:val="0017618A"/>
    <w:rsid w:val="0018645D"/>
    <w:rsid w:val="00187F10"/>
    <w:rsid w:val="001A1D9E"/>
    <w:rsid w:val="001B0431"/>
    <w:rsid w:val="001B29AD"/>
    <w:rsid w:val="001B6660"/>
    <w:rsid w:val="001C0C14"/>
    <w:rsid w:val="001D5F22"/>
    <w:rsid w:val="001D6ABF"/>
    <w:rsid w:val="001D7E35"/>
    <w:rsid w:val="001E271D"/>
    <w:rsid w:val="001E4FDF"/>
    <w:rsid w:val="001E5C33"/>
    <w:rsid w:val="001E5D32"/>
    <w:rsid w:val="001E63E4"/>
    <w:rsid w:val="001F0B36"/>
    <w:rsid w:val="001F25A7"/>
    <w:rsid w:val="00204124"/>
    <w:rsid w:val="00205963"/>
    <w:rsid w:val="00205EC8"/>
    <w:rsid w:val="00206896"/>
    <w:rsid w:val="0021187F"/>
    <w:rsid w:val="0021398F"/>
    <w:rsid w:val="0022355B"/>
    <w:rsid w:val="00225E50"/>
    <w:rsid w:val="002505B7"/>
    <w:rsid w:val="002509EE"/>
    <w:rsid w:val="00251816"/>
    <w:rsid w:val="00256BEC"/>
    <w:rsid w:val="00264391"/>
    <w:rsid w:val="00272DBE"/>
    <w:rsid w:val="0027712D"/>
    <w:rsid w:val="0028066C"/>
    <w:rsid w:val="0028329E"/>
    <w:rsid w:val="00294BB2"/>
    <w:rsid w:val="002B18FF"/>
    <w:rsid w:val="002B3730"/>
    <w:rsid w:val="002B481E"/>
    <w:rsid w:val="002B5EE1"/>
    <w:rsid w:val="002C471C"/>
    <w:rsid w:val="002C600D"/>
    <w:rsid w:val="002D69B9"/>
    <w:rsid w:val="002E115E"/>
    <w:rsid w:val="002E14AC"/>
    <w:rsid w:val="002E1A5A"/>
    <w:rsid w:val="002E50C0"/>
    <w:rsid w:val="002F1459"/>
    <w:rsid w:val="002F2397"/>
    <w:rsid w:val="002F5770"/>
    <w:rsid w:val="00300F4B"/>
    <w:rsid w:val="003044F9"/>
    <w:rsid w:val="003170F5"/>
    <w:rsid w:val="0032203C"/>
    <w:rsid w:val="003269FE"/>
    <w:rsid w:val="003331A6"/>
    <w:rsid w:val="00333E40"/>
    <w:rsid w:val="003357DE"/>
    <w:rsid w:val="00344EA5"/>
    <w:rsid w:val="00376846"/>
    <w:rsid w:val="0037753D"/>
    <w:rsid w:val="00381295"/>
    <w:rsid w:val="003829A0"/>
    <w:rsid w:val="00387D33"/>
    <w:rsid w:val="003922D7"/>
    <w:rsid w:val="00394C26"/>
    <w:rsid w:val="00396747"/>
    <w:rsid w:val="0039762E"/>
    <w:rsid w:val="003A0A71"/>
    <w:rsid w:val="003A0B62"/>
    <w:rsid w:val="003A33CA"/>
    <w:rsid w:val="003A6970"/>
    <w:rsid w:val="003B1204"/>
    <w:rsid w:val="003B1A2C"/>
    <w:rsid w:val="003C1B36"/>
    <w:rsid w:val="003C3933"/>
    <w:rsid w:val="003E09E9"/>
    <w:rsid w:val="003E548B"/>
    <w:rsid w:val="003E7859"/>
    <w:rsid w:val="003F2055"/>
    <w:rsid w:val="003F4EB2"/>
    <w:rsid w:val="004005D4"/>
    <w:rsid w:val="004124A1"/>
    <w:rsid w:val="00415CD5"/>
    <w:rsid w:val="00420DCA"/>
    <w:rsid w:val="004232F9"/>
    <w:rsid w:val="004244DB"/>
    <w:rsid w:val="00425E1D"/>
    <w:rsid w:val="00427102"/>
    <w:rsid w:val="004324B6"/>
    <w:rsid w:val="00435945"/>
    <w:rsid w:val="00441C87"/>
    <w:rsid w:val="00445B88"/>
    <w:rsid w:val="00447D5E"/>
    <w:rsid w:val="00452398"/>
    <w:rsid w:val="00462AFC"/>
    <w:rsid w:val="00463193"/>
    <w:rsid w:val="004637D4"/>
    <w:rsid w:val="0047420C"/>
    <w:rsid w:val="00486CE7"/>
    <w:rsid w:val="00491489"/>
    <w:rsid w:val="00492125"/>
    <w:rsid w:val="00496DA6"/>
    <w:rsid w:val="00497B47"/>
    <w:rsid w:val="004A0CFD"/>
    <w:rsid w:val="004A1300"/>
    <w:rsid w:val="004B5527"/>
    <w:rsid w:val="004C4F5B"/>
    <w:rsid w:val="004C6579"/>
    <w:rsid w:val="004C673F"/>
    <w:rsid w:val="004D0729"/>
    <w:rsid w:val="004D3747"/>
    <w:rsid w:val="004D6ADD"/>
    <w:rsid w:val="004E6BC5"/>
    <w:rsid w:val="004F1067"/>
    <w:rsid w:val="004F34DC"/>
    <w:rsid w:val="004F6133"/>
    <w:rsid w:val="004F73AD"/>
    <w:rsid w:val="00502636"/>
    <w:rsid w:val="0050648B"/>
    <w:rsid w:val="00507501"/>
    <w:rsid w:val="00507C33"/>
    <w:rsid w:val="005173B7"/>
    <w:rsid w:val="00517CFA"/>
    <w:rsid w:val="00526239"/>
    <w:rsid w:val="0053361D"/>
    <w:rsid w:val="00577E43"/>
    <w:rsid w:val="005900CC"/>
    <w:rsid w:val="005940AF"/>
    <w:rsid w:val="005A0EB6"/>
    <w:rsid w:val="005A470F"/>
    <w:rsid w:val="005B3358"/>
    <w:rsid w:val="005B4F30"/>
    <w:rsid w:val="005B7925"/>
    <w:rsid w:val="005C17DE"/>
    <w:rsid w:val="005C24C9"/>
    <w:rsid w:val="005C2976"/>
    <w:rsid w:val="005C3606"/>
    <w:rsid w:val="005C3BB2"/>
    <w:rsid w:val="005C5F55"/>
    <w:rsid w:val="005C6CEA"/>
    <w:rsid w:val="005D58B0"/>
    <w:rsid w:val="005E64C9"/>
    <w:rsid w:val="005E6A3B"/>
    <w:rsid w:val="006009CC"/>
    <w:rsid w:val="00603E06"/>
    <w:rsid w:val="00612E45"/>
    <w:rsid w:val="00614C36"/>
    <w:rsid w:val="00620853"/>
    <w:rsid w:val="006233AC"/>
    <w:rsid w:val="00623826"/>
    <w:rsid w:val="0062466B"/>
    <w:rsid w:val="00626E2B"/>
    <w:rsid w:val="00626EC7"/>
    <w:rsid w:val="006274A5"/>
    <w:rsid w:val="00632F8A"/>
    <w:rsid w:val="00633C38"/>
    <w:rsid w:val="00640701"/>
    <w:rsid w:val="00640CDC"/>
    <w:rsid w:val="00641FE9"/>
    <w:rsid w:val="00652099"/>
    <w:rsid w:val="00660568"/>
    <w:rsid w:val="00666491"/>
    <w:rsid w:val="00672873"/>
    <w:rsid w:val="00672D08"/>
    <w:rsid w:val="00680328"/>
    <w:rsid w:val="0068351E"/>
    <w:rsid w:val="00685798"/>
    <w:rsid w:val="00690CE6"/>
    <w:rsid w:val="006C14B8"/>
    <w:rsid w:val="006C6072"/>
    <w:rsid w:val="006C6F41"/>
    <w:rsid w:val="006D6958"/>
    <w:rsid w:val="006E010C"/>
    <w:rsid w:val="006E390A"/>
    <w:rsid w:val="006E648F"/>
    <w:rsid w:val="006E784D"/>
    <w:rsid w:val="006F4874"/>
    <w:rsid w:val="00700ECF"/>
    <w:rsid w:val="00701082"/>
    <w:rsid w:val="00703456"/>
    <w:rsid w:val="00707F2D"/>
    <w:rsid w:val="00707F9E"/>
    <w:rsid w:val="00725F29"/>
    <w:rsid w:val="00735166"/>
    <w:rsid w:val="0074378F"/>
    <w:rsid w:val="00755825"/>
    <w:rsid w:val="00764132"/>
    <w:rsid w:val="00764F15"/>
    <w:rsid w:val="00764F8F"/>
    <w:rsid w:val="00767FD0"/>
    <w:rsid w:val="007730BA"/>
    <w:rsid w:val="00777756"/>
    <w:rsid w:val="00780C9C"/>
    <w:rsid w:val="00781186"/>
    <w:rsid w:val="007A1ACA"/>
    <w:rsid w:val="007A3FB8"/>
    <w:rsid w:val="007B30A9"/>
    <w:rsid w:val="007B4070"/>
    <w:rsid w:val="007C347A"/>
    <w:rsid w:val="007C422D"/>
    <w:rsid w:val="007C4800"/>
    <w:rsid w:val="007D0386"/>
    <w:rsid w:val="007D2838"/>
    <w:rsid w:val="007D7B23"/>
    <w:rsid w:val="007E1DA2"/>
    <w:rsid w:val="007E29F3"/>
    <w:rsid w:val="007E576C"/>
    <w:rsid w:val="007E735A"/>
    <w:rsid w:val="007F2B55"/>
    <w:rsid w:val="007F3AF0"/>
    <w:rsid w:val="007F4059"/>
    <w:rsid w:val="00803A80"/>
    <w:rsid w:val="0080481C"/>
    <w:rsid w:val="008111B0"/>
    <w:rsid w:val="008200F6"/>
    <w:rsid w:val="0082052E"/>
    <w:rsid w:val="008235BE"/>
    <w:rsid w:val="00826288"/>
    <w:rsid w:val="00832F1B"/>
    <w:rsid w:val="0084089D"/>
    <w:rsid w:val="00840A16"/>
    <w:rsid w:val="00843B05"/>
    <w:rsid w:val="00847F44"/>
    <w:rsid w:val="00852E91"/>
    <w:rsid w:val="00856B4F"/>
    <w:rsid w:val="00856B73"/>
    <w:rsid w:val="00861E48"/>
    <w:rsid w:val="00862294"/>
    <w:rsid w:val="008642D0"/>
    <w:rsid w:val="00876B7C"/>
    <w:rsid w:val="00877492"/>
    <w:rsid w:val="0088311E"/>
    <w:rsid w:val="00892405"/>
    <w:rsid w:val="0089354F"/>
    <w:rsid w:val="008967A0"/>
    <w:rsid w:val="00896EBE"/>
    <w:rsid w:val="008A26FF"/>
    <w:rsid w:val="008A3451"/>
    <w:rsid w:val="008A7E44"/>
    <w:rsid w:val="008B648A"/>
    <w:rsid w:val="008C7FBD"/>
    <w:rsid w:val="008D10BA"/>
    <w:rsid w:val="008D4AFB"/>
    <w:rsid w:val="008E3214"/>
    <w:rsid w:val="008F2E21"/>
    <w:rsid w:val="0090605A"/>
    <w:rsid w:val="0091001D"/>
    <w:rsid w:val="0091321B"/>
    <w:rsid w:val="009221A8"/>
    <w:rsid w:val="00926333"/>
    <w:rsid w:val="009276A1"/>
    <w:rsid w:val="00931858"/>
    <w:rsid w:val="00932879"/>
    <w:rsid w:val="00933D36"/>
    <w:rsid w:val="009355BA"/>
    <w:rsid w:val="00944672"/>
    <w:rsid w:val="0095311C"/>
    <w:rsid w:val="00953CF2"/>
    <w:rsid w:val="00956DDF"/>
    <w:rsid w:val="00957BA4"/>
    <w:rsid w:val="009649FD"/>
    <w:rsid w:val="00997047"/>
    <w:rsid w:val="009A2FE9"/>
    <w:rsid w:val="009B5292"/>
    <w:rsid w:val="009C3854"/>
    <w:rsid w:val="009E1E68"/>
    <w:rsid w:val="009F0050"/>
    <w:rsid w:val="009F048B"/>
    <w:rsid w:val="009F07FB"/>
    <w:rsid w:val="009F13FF"/>
    <w:rsid w:val="00A03C2C"/>
    <w:rsid w:val="00A07BCB"/>
    <w:rsid w:val="00A1490E"/>
    <w:rsid w:val="00A16EB0"/>
    <w:rsid w:val="00A2562B"/>
    <w:rsid w:val="00A31D5F"/>
    <w:rsid w:val="00A32CBC"/>
    <w:rsid w:val="00A348A0"/>
    <w:rsid w:val="00A41D02"/>
    <w:rsid w:val="00A427AF"/>
    <w:rsid w:val="00A45E5F"/>
    <w:rsid w:val="00A4641D"/>
    <w:rsid w:val="00A474A8"/>
    <w:rsid w:val="00A5258C"/>
    <w:rsid w:val="00A54F72"/>
    <w:rsid w:val="00A57FD8"/>
    <w:rsid w:val="00A60B3E"/>
    <w:rsid w:val="00A656B0"/>
    <w:rsid w:val="00A65C06"/>
    <w:rsid w:val="00A66F77"/>
    <w:rsid w:val="00A74940"/>
    <w:rsid w:val="00A8115B"/>
    <w:rsid w:val="00A827B2"/>
    <w:rsid w:val="00A82FD4"/>
    <w:rsid w:val="00A83272"/>
    <w:rsid w:val="00A8519F"/>
    <w:rsid w:val="00A857E8"/>
    <w:rsid w:val="00A85BFF"/>
    <w:rsid w:val="00A915DC"/>
    <w:rsid w:val="00A920F4"/>
    <w:rsid w:val="00A96E7F"/>
    <w:rsid w:val="00AA01DB"/>
    <w:rsid w:val="00AA203D"/>
    <w:rsid w:val="00AA349B"/>
    <w:rsid w:val="00AA357F"/>
    <w:rsid w:val="00AA3C81"/>
    <w:rsid w:val="00AB09D4"/>
    <w:rsid w:val="00AC00B0"/>
    <w:rsid w:val="00AC27CD"/>
    <w:rsid w:val="00AD3B98"/>
    <w:rsid w:val="00AE3E3B"/>
    <w:rsid w:val="00AE79AF"/>
    <w:rsid w:val="00AF1CB4"/>
    <w:rsid w:val="00AF718C"/>
    <w:rsid w:val="00B11576"/>
    <w:rsid w:val="00B15D44"/>
    <w:rsid w:val="00B16048"/>
    <w:rsid w:val="00B2120F"/>
    <w:rsid w:val="00B21BDC"/>
    <w:rsid w:val="00B2356F"/>
    <w:rsid w:val="00B23ECF"/>
    <w:rsid w:val="00B2738E"/>
    <w:rsid w:val="00B2741A"/>
    <w:rsid w:val="00B36126"/>
    <w:rsid w:val="00B5108B"/>
    <w:rsid w:val="00B51300"/>
    <w:rsid w:val="00B52E26"/>
    <w:rsid w:val="00B56503"/>
    <w:rsid w:val="00B64A91"/>
    <w:rsid w:val="00B66C6D"/>
    <w:rsid w:val="00B70C15"/>
    <w:rsid w:val="00B72B1B"/>
    <w:rsid w:val="00B86645"/>
    <w:rsid w:val="00B87134"/>
    <w:rsid w:val="00B874E2"/>
    <w:rsid w:val="00B879D3"/>
    <w:rsid w:val="00B917F8"/>
    <w:rsid w:val="00BA4FB4"/>
    <w:rsid w:val="00BB1C5B"/>
    <w:rsid w:val="00BB1CA4"/>
    <w:rsid w:val="00BB2831"/>
    <w:rsid w:val="00BB5CAF"/>
    <w:rsid w:val="00BC7DBD"/>
    <w:rsid w:val="00BD00A9"/>
    <w:rsid w:val="00BD09C7"/>
    <w:rsid w:val="00BE0E07"/>
    <w:rsid w:val="00BF6E6E"/>
    <w:rsid w:val="00C1502C"/>
    <w:rsid w:val="00C241A3"/>
    <w:rsid w:val="00C253E4"/>
    <w:rsid w:val="00C31F5B"/>
    <w:rsid w:val="00C33DC8"/>
    <w:rsid w:val="00C34A79"/>
    <w:rsid w:val="00C354D2"/>
    <w:rsid w:val="00C36E43"/>
    <w:rsid w:val="00C40F07"/>
    <w:rsid w:val="00C450CE"/>
    <w:rsid w:val="00C531B5"/>
    <w:rsid w:val="00C64293"/>
    <w:rsid w:val="00C661AB"/>
    <w:rsid w:val="00C736C5"/>
    <w:rsid w:val="00C84664"/>
    <w:rsid w:val="00C849D7"/>
    <w:rsid w:val="00C8572F"/>
    <w:rsid w:val="00C90395"/>
    <w:rsid w:val="00C92128"/>
    <w:rsid w:val="00C94F1A"/>
    <w:rsid w:val="00C95739"/>
    <w:rsid w:val="00CA0DB0"/>
    <w:rsid w:val="00CA2D4B"/>
    <w:rsid w:val="00CA42F5"/>
    <w:rsid w:val="00CA48D0"/>
    <w:rsid w:val="00CA55BC"/>
    <w:rsid w:val="00CA5C06"/>
    <w:rsid w:val="00CB14A3"/>
    <w:rsid w:val="00CB1803"/>
    <w:rsid w:val="00CB31A3"/>
    <w:rsid w:val="00CB60CE"/>
    <w:rsid w:val="00CC25A8"/>
    <w:rsid w:val="00CC27E9"/>
    <w:rsid w:val="00CC2F5B"/>
    <w:rsid w:val="00CD12FF"/>
    <w:rsid w:val="00CE3C3F"/>
    <w:rsid w:val="00CE409D"/>
    <w:rsid w:val="00CF5F61"/>
    <w:rsid w:val="00D026B3"/>
    <w:rsid w:val="00D06E40"/>
    <w:rsid w:val="00D17497"/>
    <w:rsid w:val="00D2180A"/>
    <w:rsid w:val="00D30BAC"/>
    <w:rsid w:val="00D33035"/>
    <w:rsid w:val="00D34B50"/>
    <w:rsid w:val="00D35E90"/>
    <w:rsid w:val="00D41610"/>
    <w:rsid w:val="00D4179D"/>
    <w:rsid w:val="00D44B92"/>
    <w:rsid w:val="00D453BF"/>
    <w:rsid w:val="00D477D4"/>
    <w:rsid w:val="00D50F24"/>
    <w:rsid w:val="00D53E1A"/>
    <w:rsid w:val="00D53FC9"/>
    <w:rsid w:val="00D554BD"/>
    <w:rsid w:val="00D61B32"/>
    <w:rsid w:val="00D62596"/>
    <w:rsid w:val="00D63912"/>
    <w:rsid w:val="00D67D3F"/>
    <w:rsid w:val="00D70020"/>
    <w:rsid w:val="00D75496"/>
    <w:rsid w:val="00D77994"/>
    <w:rsid w:val="00D85ABF"/>
    <w:rsid w:val="00D85E8B"/>
    <w:rsid w:val="00D87ED9"/>
    <w:rsid w:val="00D928A4"/>
    <w:rsid w:val="00DA0ADE"/>
    <w:rsid w:val="00DA1DA5"/>
    <w:rsid w:val="00DA4052"/>
    <w:rsid w:val="00DA55FB"/>
    <w:rsid w:val="00DB7523"/>
    <w:rsid w:val="00DC3677"/>
    <w:rsid w:val="00DC68FC"/>
    <w:rsid w:val="00DD29EF"/>
    <w:rsid w:val="00DE1CA2"/>
    <w:rsid w:val="00DE378C"/>
    <w:rsid w:val="00DE3B6C"/>
    <w:rsid w:val="00DF03C2"/>
    <w:rsid w:val="00DF0D99"/>
    <w:rsid w:val="00DF36B9"/>
    <w:rsid w:val="00DF3A83"/>
    <w:rsid w:val="00E042B9"/>
    <w:rsid w:val="00E11213"/>
    <w:rsid w:val="00E11639"/>
    <w:rsid w:val="00E13746"/>
    <w:rsid w:val="00E13D56"/>
    <w:rsid w:val="00E2094D"/>
    <w:rsid w:val="00E23FB1"/>
    <w:rsid w:val="00E25A85"/>
    <w:rsid w:val="00E2732E"/>
    <w:rsid w:val="00E27898"/>
    <w:rsid w:val="00E278DA"/>
    <w:rsid w:val="00E305D1"/>
    <w:rsid w:val="00E36FC0"/>
    <w:rsid w:val="00E41CB2"/>
    <w:rsid w:val="00E55A50"/>
    <w:rsid w:val="00E5645F"/>
    <w:rsid w:val="00E6365A"/>
    <w:rsid w:val="00E65A49"/>
    <w:rsid w:val="00E7166C"/>
    <w:rsid w:val="00E72FA5"/>
    <w:rsid w:val="00E73402"/>
    <w:rsid w:val="00E740E0"/>
    <w:rsid w:val="00E75B3A"/>
    <w:rsid w:val="00E8414E"/>
    <w:rsid w:val="00E85524"/>
    <w:rsid w:val="00E86E14"/>
    <w:rsid w:val="00E900E4"/>
    <w:rsid w:val="00E92251"/>
    <w:rsid w:val="00E936D0"/>
    <w:rsid w:val="00E93D5B"/>
    <w:rsid w:val="00E95268"/>
    <w:rsid w:val="00E95DCB"/>
    <w:rsid w:val="00E97E80"/>
    <w:rsid w:val="00EA2539"/>
    <w:rsid w:val="00EA266F"/>
    <w:rsid w:val="00EA5041"/>
    <w:rsid w:val="00EA7484"/>
    <w:rsid w:val="00EB3B06"/>
    <w:rsid w:val="00EC02E9"/>
    <w:rsid w:val="00EC0AF5"/>
    <w:rsid w:val="00EC525E"/>
    <w:rsid w:val="00ED0241"/>
    <w:rsid w:val="00EE094D"/>
    <w:rsid w:val="00EF2CCC"/>
    <w:rsid w:val="00EF55B7"/>
    <w:rsid w:val="00F00334"/>
    <w:rsid w:val="00F051E2"/>
    <w:rsid w:val="00F060A1"/>
    <w:rsid w:val="00F06E2E"/>
    <w:rsid w:val="00F20FA1"/>
    <w:rsid w:val="00F22BA8"/>
    <w:rsid w:val="00F25678"/>
    <w:rsid w:val="00F264EB"/>
    <w:rsid w:val="00F30CD0"/>
    <w:rsid w:val="00F3653F"/>
    <w:rsid w:val="00F4151B"/>
    <w:rsid w:val="00F56B42"/>
    <w:rsid w:val="00F571F2"/>
    <w:rsid w:val="00F6013B"/>
    <w:rsid w:val="00F60DA3"/>
    <w:rsid w:val="00F629F4"/>
    <w:rsid w:val="00F6305A"/>
    <w:rsid w:val="00F63F1A"/>
    <w:rsid w:val="00F657EC"/>
    <w:rsid w:val="00F762A1"/>
    <w:rsid w:val="00F82110"/>
    <w:rsid w:val="00F8261B"/>
    <w:rsid w:val="00F83F5C"/>
    <w:rsid w:val="00F91CC7"/>
    <w:rsid w:val="00F93573"/>
    <w:rsid w:val="00F95366"/>
    <w:rsid w:val="00FA2754"/>
    <w:rsid w:val="00FA5053"/>
    <w:rsid w:val="00FB1569"/>
    <w:rsid w:val="00FB7473"/>
    <w:rsid w:val="00FC1B9F"/>
    <w:rsid w:val="00FC23D7"/>
    <w:rsid w:val="00FC245F"/>
    <w:rsid w:val="00FC48D8"/>
    <w:rsid w:val="00FD482A"/>
    <w:rsid w:val="00FD7C8B"/>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83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paragraph" w:styleId="FootnoteText">
    <w:name w:val="footnote text"/>
    <w:basedOn w:val="Normal"/>
    <w:link w:val="FootnoteTextChar"/>
    <w:uiPriority w:val="99"/>
    <w:unhideWhenUsed/>
    <w:rsid w:val="00F83F5C"/>
    <w:rPr>
      <w:sz w:val="20"/>
      <w:szCs w:val="20"/>
    </w:rPr>
  </w:style>
  <w:style w:type="character" w:customStyle="1" w:styleId="FootnoteTextChar">
    <w:name w:val="Footnote Text Char"/>
    <w:basedOn w:val="DefaultParagraphFont"/>
    <w:link w:val="FootnoteText"/>
    <w:uiPriority w:val="99"/>
    <w:rsid w:val="00F83F5C"/>
    <w:rPr>
      <w:sz w:val="20"/>
      <w:szCs w:val="20"/>
    </w:rPr>
  </w:style>
  <w:style w:type="character" w:customStyle="1" w:styleId="Heading1Char">
    <w:name w:val="Heading 1 Char"/>
    <w:basedOn w:val="DefaultParagraphFont"/>
    <w:link w:val="Heading1"/>
    <w:uiPriority w:val="9"/>
    <w:rsid w:val="007D283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D2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ervice-public.gouv.fr/particuliers/actualites/A18960?lang=en"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_France%20graphs%20-%20updated%20(2).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France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data'!$A$6:$A$10</c:f>
              <c:strCache>
                <c:ptCount val="5"/>
                <c:pt idx="0">
                  <c:v>18-24</c:v>
                </c:pt>
                <c:pt idx="1">
                  <c:v>25-34</c:v>
                </c:pt>
                <c:pt idx="2">
                  <c:v>35-44</c:v>
                </c:pt>
                <c:pt idx="3">
                  <c:v>45-54</c:v>
                </c:pt>
                <c:pt idx="4">
                  <c:v>55+</c:v>
                </c:pt>
              </c:strCache>
            </c:strRef>
          </c:cat>
          <c:val>
            <c:numRef>
              <c:f>'France chart data'!$B$6:$B$10</c:f>
              <c:numCache>
                <c:formatCode>0.0%</c:formatCode>
                <c:ptCount val="5"/>
                <c:pt idx="0">
                  <c:v>0.40425531914893609</c:v>
                </c:pt>
                <c:pt idx="1">
                  <c:v>0.375</c:v>
                </c:pt>
                <c:pt idx="2">
                  <c:v>0.32954545454545447</c:v>
                </c:pt>
                <c:pt idx="3">
                  <c:v>0.34782608695652167</c:v>
                </c:pt>
                <c:pt idx="4">
                  <c:v>0.39344262295081972</c:v>
                </c:pt>
              </c:numCache>
            </c:numRef>
          </c:val>
          <c:extLst>
            <c:ext xmlns:c16="http://schemas.microsoft.com/office/drawing/2014/chart" uri="{C3380CC4-5D6E-409C-BE32-E72D297353CC}">
              <c16:uniqueId val="{00000000-4C5D-4BD2-98DF-3BA68719EA09}"/>
            </c:ext>
          </c:extLst>
        </c:ser>
        <c:dLbls>
          <c:showLegendKey val="0"/>
          <c:showVal val="0"/>
          <c:showCatName val="0"/>
          <c:showSerName val="0"/>
          <c:showPercent val="0"/>
          <c:showBubbleSize val="0"/>
        </c:dLbls>
        <c:gapWidth val="182"/>
        <c:axId val="996848896"/>
        <c:axId val="910579536"/>
      </c:barChart>
      <c:catAx>
        <c:axId val="996848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579536"/>
        <c:crosses val="autoZero"/>
        <c:auto val="1"/>
        <c:lblAlgn val="ctr"/>
        <c:lblOffset val="100"/>
        <c:noMultiLvlLbl val="0"/>
      </c:catAx>
      <c:valAx>
        <c:axId val="910579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6848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France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data'!$A$15:$A$16</c:f>
              <c:strCache>
                <c:ptCount val="2"/>
                <c:pt idx="0">
                  <c:v>Current/former smoker</c:v>
                </c:pt>
                <c:pt idx="1">
                  <c:v>Never smoked</c:v>
                </c:pt>
              </c:strCache>
            </c:strRef>
          </c:cat>
          <c:val>
            <c:numRef>
              <c:f>'France chart data'!$B$15:$B$16</c:f>
              <c:numCache>
                <c:formatCode>0.0%</c:formatCode>
                <c:ptCount val="2"/>
                <c:pt idx="0">
                  <c:v>0.34410339256865913</c:v>
                </c:pt>
                <c:pt idx="1">
                  <c:v>0.40482573726541549</c:v>
                </c:pt>
              </c:numCache>
            </c:numRef>
          </c:val>
          <c:extLst>
            <c:ext xmlns:c16="http://schemas.microsoft.com/office/drawing/2014/chart" uri="{C3380CC4-5D6E-409C-BE32-E72D297353CC}">
              <c16:uniqueId val="{00000000-DE1C-4826-868F-3E4FACB9CC02}"/>
            </c:ext>
          </c:extLst>
        </c:ser>
        <c:dLbls>
          <c:showLegendKey val="0"/>
          <c:showVal val="0"/>
          <c:showCatName val="0"/>
          <c:showSerName val="0"/>
          <c:showPercent val="0"/>
          <c:showBubbleSize val="0"/>
        </c:dLbls>
        <c:gapWidth val="182"/>
        <c:axId val="996864208"/>
        <c:axId val="910589136"/>
      </c:barChart>
      <c:catAx>
        <c:axId val="996864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589136"/>
        <c:crosses val="autoZero"/>
        <c:auto val="1"/>
        <c:lblAlgn val="ctr"/>
        <c:lblOffset val="100"/>
        <c:noMultiLvlLbl val="0"/>
      </c:catAx>
      <c:valAx>
        <c:axId val="91058913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6864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France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data'!$A$21:$A$25</c:f>
              <c:strCache>
                <c:ptCount val="5"/>
                <c:pt idx="0">
                  <c:v>18-24</c:v>
                </c:pt>
                <c:pt idx="1">
                  <c:v>25-34</c:v>
                </c:pt>
                <c:pt idx="2">
                  <c:v>35-44</c:v>
                </c:pt>
                <c:pt idx="3">
                  <c:v>45-54</c:v>
                </c:pt>
                <c:pt idx="4">
                  <c:v>55+</c:v>
                </c:pt>
              </c:strCache>
            </c:strRef>
          </c:cat>
          <c:val>
            <c:numRef>
              <c:f>'France chart data'!$B$21:$B$25</c:f>
              <c:numCache>
                <c:formatCode>0.0%</c:formatCode>
                <c:ptCount val="5"/>
                <c:pt idx="0">
                  <c:v>0.34042553191489361</c:v>
                </c:pt>
                <c:pt idx="1">
                  <c:v>0.34166666666666667</c:v>
                </c:pt>
                <c:pt idx="2">
                  <c:v>0.25568181818181818</c:v>
                </c:pt>
                <c:pt idx="3">
                  <c:v>0.26956521739130429</c:v>
                </c:pt>
                <c:pt idx="4">
                  <c:v>0.22248243559718969</c:v>
                </c:pt>
              </c:numCache>
            </c:numRef>
          </c:val>
          <c:extLst>
            <c:ext xmlns:c16="http://schemas.microsoft.com/office/drawing/2014/chart" uri="{C3380CC4-5D6E-409C-BE32-E72D297353CC}">
              <c16:uniqueId val="{00000000-BBAE-417E-B401-D07EE14804C8}"/>
            </c:ext>
          </c:extLst>
        </c:ser>
        <c:dLbls>
          <c:showLegendKey val="0"/>
          <c:showVal val="0"/>
          <c:showCatName val="0"/>
          <c:showSerName val="0"/>
          <c:showPercent val="0"/>
          <c:showBubbleSize val="0"/>
        </c:dLbls>
        <c:gapWidth val="182"/>
        <c:axId val="922737040"/>
        <c:axId val="910692816"/>
      </c:barChart>
      <c:catAx>
        <c:axId val="922737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692816"/>
        <c:crosses val="autoZero"/>
        <c:auto val="1"/>
        <c:lblAlgn val="ctr"/>
        <c:lblOffset val="100"/>
        <c:noMultiLvlLbl val="0"/>
      </c:catAx>
      <c:valAx>
        <c:axId val="910692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273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France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data'!$A$30:$A$31</c:f>
              <c:strCache>
                <c:ptCount val="2"/>
                <c:pt idx="0">
                  <c:v>Current/former smoker</c:v>
                </c:pt>
                <c:pt idx="1">
                  <c:v>Never smoked</c:v>
                </c:pt>
              </c:strCache>
            </c:strRef>
          </c:cat>
          <c:val>
            <c:numRef>
              <c:f>'France chart data'!$B$30:$B$31</c:f>
              <c:numCache>
                <c:formatCode>0.0%</c:formatCode>
                <c:ptCount val="2"/>
                <c:pt idx="0">
                  <c:v>0.26494345718901452</c:v>
                </c:pt>
                <c:pt idx="1">
                  <c:v>0.2493297587131367</c:v>
                </c:pt>
              </c:numCache>
            </c:numRef>
          </c:val>
          <c:extLst>
            <c:ext xmlns:c16="http://schemas.microsoft.com/office/drawing/2014/chart" uri="{C3380CC4-5D6E-409C-BE32-E72D297353CC}">
              <c16:uniqueId val="{00000000-9932-4081-A147-C19CC5869F86}"/>
            </c:ext>
          </c:extLst>
        </c:ser>
        <c:dLbls>
          <c:showLegendKey val="0"/>
          <c:showVal val="0"/>
          <c:showCatName val="0"/>
          <c:showSerName val="0"/>
          <c:showPercent val="0"/>
          <c:showBubbleSize val="0"/>
        </c:dLbls>
        <c:gapWidth val="182"/>
        <c:axId val="996848432"/>
        <c:axId val="910683696"/>
      </c:barChart>
      <c:catAx>
        <c:axId val="996848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683696"/>
        <c:crosses val="autoZero"/>
        <c:auto val="1"/>
        <c:lblAlgn val="ctr"/>
        <c:lblOffset val="100"/>
        <c:noMultiLvlLbl val="0"/>
      </c:catAx>
      <c:valAx>
        <c:axId val="91068369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6848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France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data'!$A$36:$A$40</c:f>
              <c:strCache>
                <c:ptCount val="5"/>
                <c:pt idx="0">
                  <c:v>18-24</c:v>
                </c:pt>
                <c:pt idx="1">
                  <c:v>25-34</c:v>
                </c:pt>
                <c:pt idx="2">
                  <c:v>35-44</c:v>
                </c:pt>
                <c:pt idx="3">
                  <c:v>45-54</c:v>
                </c:pt>
                <c:pt idx="4">
                  <c:v>55+</c:v>
                </c:pt>
              </c:strCache>
            </c:strRef>
          </c:cat>
          <c:val>
            <c:numRef>
              <c:f>'France chart data'!$B$36:$B$40</c:f>
              <c:numCache>
                <c:formatCode>0.0%</c:formatCode>
                <c:ptCount val="5"/>
                <c:pt idx="0">
                  <c:v>0.72340425531914898</c:v>
                </c:pt>
                <c:pt idx="1">
                  <c:v>0.7416666666666667</c:v>
                </c:pt>
                <c:pt idx="2">
                  <c:v>0.76136363636363635</c:v>
                </c:pt>
                <c:pt idx="3">
                  <c:v>0.81739130434782614</c:v>
                </c:pt>
                <c:pt idx="4">
                  <c:v>0.85948477751756436</c:v>
                </c:pt>
              </c:numCache>
            </c:numRef>
          </c:val>
          <c:extLst>
            <c:ext xmlns:c16="http://schemas.microsoft.com/office/drawing/2014/chart" uri="{C3380CC4-5D6E-409C-BE32-E72D297353CC}">
              <c16:uniqueId val="{00000000-0CAD-45B4-BBEF-D436BAC72291}"/>
            </c:ext>
          </c:extLst>
        </c:ser>
        <c:dLbls>
          <c:showLegendKey val="0"/>
          <c:showVal val="0"/>
          <c:showCatName val="0"/>
          <c:showSerName val="0"/>
          <c:showPercent val="0"/>
          <c:showBubbleSize val="0"/>
        </c:dLbls>
        <c:gapWidth val="182"/>
        <c:axId val="990868272"/>
        <c:axId val="910700496"/>
      </c:barChart>
      <c:catAx>
        <c:axId val="990868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700496"/>
        <c:crosses val="autoZero"/>
        <c:auto val="1"/>
        <c:lblAlgn val="ctr"/>
        <c:lblOffset val="100"/>
        <c:noMultiLvlLbl val="0"/>
      </c:catAx>
      <c:valAx>
        <c:axId val="91070049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868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France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'France chart data'!$A$45:$A$46</c:f>
              <c:strCache>
                <c:ptCount val="2"/>
                <c:pt idx="0">
                  <c:v>Current/former smoker</c:v>
                </c:pt>
                <c:pt idx="1">
                  <c:v>Never smoked</c:v>
                </c:pt>
              </c:strCache>
            </c:strRef>
          </c:cat>
          <c:val>
            <c:numRef>
              <c:f>'France chart data'!$B$45:$B$46</c:f>
              <c:numCache>
                <c:formatCode>0.0%</c:formatCode>
                <c:ptCount val="2"/>
                <c:pt idx="0">
                  <c:v>0.83683360258481421</c:v>
                </c:pt>
                <c:pt idx="1">
                  <c:v>0.78016085790884715</c:v>
                </c:pt>
              </c:numCache>
            </c:numRef>
          </c:val>
          <c:extLst>
            <c:ext xmlns:c16="http://schemas.microsoft.com/office/drawing/2014/chart" uri="{C3380CC4-5D6E-409C-BE32-E72D297353CC}">
              <c16:uniqueId val="{00000000-4859-4BBF-B1DD-360A81AC9185}"/>
            </c:ext>
          </c:extLst>
        </c:ser>
        <c:dLbls>
          <c:showLegendKey val="0"/>
          <c:showVal val="0"/>
          <c:showCatName val="0"/>
          <c:showSerName val="0"/>
          <c:showPercent val="0"/>
          <c:showBubbleSize val="0"/>
        </c:dLbls>
        <c:gapWidth val="182"/>
        <c:axId val="917191264"/>
        <c:axId val="910628976"/>
      </c:barChart>
      <c:catAx>
        <c:axId val="917191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628976"/>
        <c:crosses val="autoZero"/>
        <c:auto val="1"/>
        <c:lblAlgn val="ctr"/>
        <c:lblOffset val="100"/>
        <c:noMultiLvlLbl val="0"/>
      </c:catAx>
      <c:valAx>
        <c:axId val="91062897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719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1584</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141</cp:revision>
  <dcterms:created xsi:type="dcterms:W3CDTF">2026-09-22T13:52:00Z</dcterms:created>
  <dcterms:modified xsi:type="dcterms:W3CDTF">2026-10-08T16:01:00Z</dcterms:modified>
</cp:coreProperties>
</file>