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4CABCF8D" w:rsidR="00926333" w:rsidRPr="00926333" w:rsidRDefault="0003645F" w:rsidP="00926333">
      <w:pPr>
        <w:jc w:val="center"/>
        <w:rPr>
          <w:rFonts w:ascii="Gill Sans MT" w:hAnsi="Gill Sans MT"/>
          <w:b/>
          <w:bCs/>
          <w:color w:val="4B627A"/>
        </w:rPr>
      </w:pPr>
      <w:r>
        <w:rPr>
          <w:rFonts w:ascii="Gill Sans MT" w:hAnsi="Gill Sans MT"/>
          <w:b/>
          <w:bCs/>
          <w:color w:val="4B627A"/>
        </w:rPr>
        <w:t>S</w:t>
      </w:r>
      <w:r w:rsidR="00211A46">
        <w:rPr>
          <w:rFonts w:ascii="Gill Sans MT" w:hAnsi="Gill Sans MT"/>
          <w:b/>
          <w:bCs/>
          <w:color w:val="4B627A"/>
        </w:rPr>
        <w:t>pain</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3"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1C4C42D3" w:rsidR="00B22650" w:rsidRPr="007940D7" w:rsidRDefault="502B6240" w:rsidP="00B22650">
      <w:pPr>
        <w:rPr>
          <w:rFonts w:ascii="Gill Sans MT" w:hAnsi="Gill Sans MT"/>
          <w:color w:val="4B627A"/>
          <w:sz w:val="22"/>
          <w:szCs w:val="22"/>
        </w:rPr>
      </w:pPr>
      <w:r w:rsidRPr="502B6240">
        <w:rPr>
          <w:rFonts w:ascii="Gill Sans MT" w:hAnsi="Gill Sans MT"/>
          <w:color w:val="4B627A"/>
          <w:sz w:val="22"/>
          <w:szCs w:val="22"/>
        </w:rPr>
        <w:t>The Global Lung Cancer Coalition (GLCC) is a partnership of 44 patient organisations across 32 nations / territories</w:t>
      </w:r>
      <w:r w:rsidR="00B22650" w:rsidRPr="502B6240">
        <w:rPr>
          <w:rFonts w:ascii="Gill Sans MT" w:hAnsi="Gill Sans MT"/>
          <w:color w:val="4B627A"/>
          <w:sz w:val="22"/>
          <w:szCs w:val="22"/>
        </w:rPr>
        <w:t>,</w:t>
      </w:r>
      <w:r w:rsidRPr="502B6240">
        <w:rPr>
          <w:rFonts w:ascii="Gill Sans MT" w:hAnsi="Gill Sans MT"/>
          <w:color w:val="4B627A"/>
          <w:sz w:val="22"/>
          <w:szCs w:val="22"/>
        </w:rPr>
        <w:t xml:space="preserve"> working to improve lung cancer awareness, reduce stigma and improve outcomes.</w:t>
      </w:r>
    </w:p>
    <w:p w14:paraId="130B0E0A" w14:textId="77777777" w:rsidR="00B22650" w:rsidRPr="007940D7" w:rsidRDefault="00B22650" w:rsidP="00B22650">
      <w:pPr>
        <w:rPr>
          <w:rFonts w:ascii="Gill Sans MT" w:hAnsi="Gill Sans MT"/>
          <w:color w:val="4B627A"/>
          <w:sz w:val="22"/>
          <w:szCs w:val="22"/>
        </w:rPr>
      </w:pPr>
    </w:p>
    <w:p w14:paraId="2A264178" w14:textId="313169DE" w:rsidR="00B22650" w:rsidRPr="007940D7" w:rsidRDefault="502B6240" w:rsidP="00B22650">
      <w:pPr>
        <w:rPr>
          <w:rFonts w:ascii="Gill Sans MT" w:hAnsi="Gill Sans MT"/>
          <w:color w:val="4B627A"/>
          <w:sz w:val="22"/>
          <w:szCs w:val="22"/>
        </w:rPr>
      </w:pPr>
      <w:r w:rsidRPr="502B6240">
        <w:rPr>
          <w:rFonts w:ascii="Gill Sans MT" w:hAnsi="Gill Sans MT"/>
          <w:color w:val="4B627A"/>
          <w:sz w:val="22"/>
          <w:szCs w:val="22"/>
        </w:rPr>
        <w:t>The GLCC Patient Charter asserts that all people with lung cancer have the right to dignity, respect, quality care, informed decision</w:t>
      </w:r>
      <w:r w:rsidR="00B22650" w:rsidRPr="502B6240">
        <w:rPr>
          <w:rFonts w:ascii="Gill Sans MT" w:hAnsi="Gill Sans MT"/>
          <w:color w:val="4B627A"/>
          <w:sz w:val="22"/>
          <w:szCs w:val="22"/>
        </w:rPr>
        <w:t xml:space="preserve"> </w:t>
      </w:r>
      <w:r w:rsidRPr="502B6240">
        <w:rPr>
          <w:rFonts w:ascii="Gill Sans MT" w:hAnsi="Gill Sans MT"/>
          <w:color w:val="4B627A"/>
          <w:sz w:val="22"/>
          <w:szCs w:val="22"/>
        </w:rPr>
        <w:t xml:space="preserve">making, privacy and freedom from blame and stigma. </w:t>
      </w:r>
    </w:p>
    <w:p w14:paraId="18AA560A" w14:textId="77777777" w:rsidR="00B22650" w:rsidRPr="007940D7" w:rsidRDefault="00B22650" w:rsidP="00B22650">
      <w:pPr>
        <w:rPr>
          <w:rFonts w:ascii="Gill Sans MT" w:hAnsi="Gill Sans MT"/>
          <w:color w:val="4B627A"/>
          <w:sz w:val="22"/>
          <w:szCs w:val="22"/>
        </w:rPr>
      </w:pPr>
    </w:p>
    <w:p w14:paraId="59B36F02" w14:textId="104F5E53" w:rsidR="00B22650" w:rsidRPr="007940D7" w:rsidRDefault="0A249913" w:rsidP="00B22650">
      <w:pPr>
        <w:rPr>
          <w:rFonts w:ascii="Gill Sans MT" w:hAnsi="Gill Sans MT"/>
          <w:color w:val="4B627A"/>
          <w:sz w:val="22"/>
          <w:szCs w:val="22"/>
        </w:rPr>
      </w:pPr>
      <w:r w:rsidRPr="0A249913">
        <w:rPr>
          <w:rFonts w:ascii="Gill Sans MT" w:hAnsi="Gill Sans MT"/>
          <w:color w:val="4B627A"/>
          <w:sz w:val="22"/>
          <w:szCs w:val="22"/>
        </w:rPr>
        <w:t xml:space="preserve">Public perceptions can significantly affect these rights. </w:t>
      </w:r>
      <w:r w:rsidR="00B22650" w:rsidRPr="0A249913">
        <w:rPr>
          <w:rFonts w:ascii="Gill Sans MT" w:hAnsi="Gill Sans MT"/>
          <w:color w:val="4B627A"/>
          <w:sz w:val="22"/>
          <w:szCs w:val="22"/>
        </w:rPr>
        <w:t>S</w:t>
      </w:r>
      <w:r w:rsidRPr="0A249913">
        <w:rPr>
          <w:rFonts w:ascii="Gill Sans MT" w:hAnsi="Gill Sans MT"/>
          <w:color w:val="4B627A"/>
          <w:sz w:val="22"/>
          <w:szCs w:val="22"/>
        </w:rPr>
        <w:t xml:space="preserve">tigma and </w:t>
      </w:r>
      <w:r w:rsidR="00B22650" w:rsidRPr="0A249913">
        <w:rPr>
          <w:rFonts w:ascii="Gill Sans MT" w:hAnsi="Gill Sans MT"/>
          <w:color w:val="4B627A"/>
          <w:sz w:val="22"/>
          <w:szCs w:val="22"/>
        </w:rPr>
        <w:t xml:space="preserve">low </w:t>
      </w:r>
      <w:r w:rsidRPr="0A249913">
        <w:rPr>
          <w:rFonts w:ascii="Gill Sans MT" w:hAnsi="Gill Sans MT"/>
          <w:color w:val="4B627A"/>
          <w:sz w:val="22"/>
          <w:szCs w:val="22"/>
        </w:rPr>
        <w:t>symptom awareness may delay help-seeking and diagnosis, making it important to understand attitudes towards lung cancer.</w:t>
      </w:r>
    </w:p>
    <w:p w14:paraId="53B69477" w14:textId="77777777" w:rsidR="00B22650" w:rsidRPr="007940D7"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0B3B2DEB" w:rsidR="00B22650" w:rsidRPr="007940D7" w:rsidRDefault="0A249913" w:rsidP="0A249913">
      <w:pPr>
        <w:pStyle w:val="NormalWeb"/>
        <w:shd w:val="clear" w:color="auto" w:fill="FFFFFF" w:themeFill="background1"/>
        <w:spacing w:before="0" w:beforeAutospacing="0" w:after="0" w:afterAutospacing="0"/>
        <w:rPr>
          <w:rFonts w:ascii="Gill Sans MT" w:hAnsi="Gill Sans MT"/>
          <w:color w:val="4B627A"/>
          <w:sz w:val="22"/>
          <w:szCs w:val="22"/>
        </w:rPr>
      </w:pPr>
      <w:r w:rsidRPr="0A249913">
        <w:rPr>
          <w:rFonts w:ascii="Gill Sans MT" w:hAnsi="Gill Sans MT"/>
          <w:color w:val="4B627A"/>
          <w:sz w:val="22"/>
          <w:szCs w:val="22"/>
        </w:rPr>
        <w:t>In 2026, the GLCC conducted a global study to explore public attitudes to lung cancer, awareness of symptoms and views on screening. Th</w:t>
      </w:r>
      <w:r w:rsidR="00B22650" w:rsidRPr="0A249913">
        <w:rPr>
          <w:rFonts w:ascii="Gill Sans MT" w:hAnsi="Gill Sans MT"/>
          <w:color w:val="4B627A"/>
          <w:sz w:val="22"/>
          <w:szCs w:val="22"/>
        </w:rPr>
        <w:t>e</w:t>
      </w:r>
      <w:r w:rsidRPr="0A249913">
        <w:rPr>
          <w:rFonts w:ascii="Gill Sans MT" w:hAnsi="Gill Sans MT"/>
          <w:color w:val="4B627A"/>
          <w:sz w:val="22"/>
          <w:szCs w:val="22"/>
        </w:rPr>
        <w:t xml:space="preserve"> research builds on studies undertaken in </w:t>
      </w:r>
      <w:hyperlink r:id="rId8">
        <w:r w:rsidRPr="0A249913">
          <w:rPr>
            <w:rStyle w:val="Hyperlink"/>
            <w:rFonts w:ascii="Gill Sans MT" w:hAnsi="Gill Sans MT"/>
            <w:sz w:val="22"/>
            <w:szCs w:val="22"/>
          </w:rPr>
          <w:t>2010</w:t>
        </w:r>
      </w:hyperlink>
      <w:r w:rsidRPr="0A249913">
        <w:rPr>
          <w:rFonts w:ascii="Gill Sans MT" w:hAnsi="Gill Sans MT"/>
          <w:color w:val="4B627A"/>
          <w:sz w:val="22"/>
          <w:szCs w:val="22"/>
        </w:rPr>
        <w:t xml:space="preserve">, </w:t>
      </w:r>
      <w:hyperlink r:id="rId9">
        <w:r w:rsidRPr="0A249913">
          <w:rPr>
            <w:rStyle w:val="Hyperlink"/>
            <w:rFonts w:ascii="Gill Sans MT" w:hAnsi="Gill Sans MT"/>
            <w:sz w:val="22"/>
            <w:szCs w:val="22"/>
          </w:rPr>
          <w:t>2013</w:t>
        </w:r>
      </w:hyperlink>
      <w:r w:rsidRPr="0A249913">
        <w:rPr>
          <w:rFonts w:ascii="Gill Sans MT" w:hAnsi="Gill Sans MT"/>
          <w:color w:val="4B627A"/>
          <w:sz w:val="22"/>
          <w:szCs w:val="22"/>
        </w:rPr>
        <w:t xml:space="preserve">, </w:t>
      </w:r>
      <w:hyperlink r:id="rId10">
        <w:r w:rsidRPr="0A249913">
          <w:rPr>
            <w:rStyle w:val="Hyperlink"/>
            <w:rFonts w:ascii="Gill Sans MT" w:hAnsi="Gill Sans MT"/>
            <w:sz w:val="22"/>
            <w:szCs w:val="22"/>
          </w:rPr>
          <w:t>2017</w:t>
        </w:r>
      </w:hyperlink>
      <w:r w:rsidRPr="0A249913">
        <w:rPr>
          <w:rFonts w:ascii="Gill Sans MT" w:hAnsi="Gill Sans MT"/>
          <w:color w:val="4B627A"/>
          <w:sz w:val="22"/>
          <w:szCs w:val="22"/>
        </w:rPr>
        <w:t xml:space="preserve"> and </w:t>
      </w:r>
      <w:hyperlink r:id="rId11">
        <w:r w:rsidRPr="0A249913">
          <w:rPr>
            <w:rStyle w:val="Hyperlink"/>
            <w:rFonts w:ascii="Gill Sans MT" w:hAnsi="Gill Sans MT"/>
            <w:sz w:val="22"/>
            <w:szCs w:val="22"/>
          </w:rPr>
          <w:t>2023</w:t>
        </w:r>
      </w:hyperlink>
      <w:r w:rsidRPr="0A249913">
        <w:rPr>
          <w:rFonts w:ascii="Gill Sans MT" w:hAnsi="Gill Sans MT"/>
          <w:color w:val="4B627A"/>
          <w:sz w:val="22"/>
          <w:szCs w:val="22"/>
        </w:rPr>
        <w:t>.</w:t>
      </w:r>
    </w:p>
    <w:p w14:paraId="3DF685D3" w14:textId="77777777" w:rsidR="00476F49" w:rsidRDefault="00476F49" w:rsidP="00B22650">
      <w:pPr>
        <w:pStyle w:val="NormalWeb"/>
        <w:shd w:val="clear" w:color="auto" w:fill="FFFFFF"/>
        <w:spacing w:before="0" w:beforeAutospacing="0" w:after="0" w:afterAutospacing="0"/>
        <w:rPr>
          <w:rFonts w:ascii="Gill Sans MT" w:hAnsi="Gill Sans MT"/>
          <w:color w:val="4B627A"/>
          <w:sz w:val="22"/>
          <w:szCs w:val="22"/>
        </w:rPr>
      </w:pPr>
    </w:p>
    <w:p w14:paraId="207245C1" w14:textId="77777777" w:rsidR="00476F49" w:rsidRPr="00476F49" w:rsidRDefault="00476F49" w:rsidP="00476F49">
      <w:pPr>
        <w:pStyle w:val="NormalWeb"/>
        <w:shd w:val="clear" w:color="auto" w:fill="FFFFFF"/>
        <w:spacing w:before="0" w:beforeAutospacing="0" w:after="0" w:afterAutospacing="0"/>
        <w:rPr>
          <w:rFonts w:ascii="Gill Sans MT" w:hAnsi="Gill Sans MT"/>
          <w:color w:val="4B627A"/>
          <w:sz w:val="22"/>
          <w:szCs w:val="22"/>
        </w:rPr>
      </w:pPr>
      <w:r w:rsidRPr="00476F49">
        <w:rPr>
          <w:rFonts w:ascii="Gill Sans MT" w:hAnsi="Gill Sans MT"/>
          <w:color w:val="4B627A"/>
          <w:sz w:val="22"/>
          <w:szCs w:val="22"/>
        </w:rPr>
        <w:t>This briefing sets out the key findings from Spain in 2026 and how they compare with other countries included in the survey. The results highlight three key themes:</w:t>
      </w:r>
    </w:p>
    <w:p w14:paraId="5AEAC8DD" w14:textId="77777777" w:rsidR="00476F49" w:rsidRPr="00476F49" w:rsidRDefault="00476F49" w:rsidP="00476F49">
      <w:pPr>
        <w:pStyle w:val="NormalWeb"/>
        <w:shd w:val="clear" w:color="auto" w:fill="FFFFFF"/>
        <w:spacing w:before="0" w:beforeAutospacing="0" w:after="0" w:afterAutospacing="0"/>
        <w:rPr>
          <w:rFonts w:ascii="Gill Sans MT" w:hAnsi="Gill Sans MT"/>
          <w:color w:val="4B627A"/>
          <w:sz w:val="22"/>
          <w:szCs w:val="22"/>
        </w:rPr>
      </w:pPr>
    </w:p>
    <w:p w14:paraId="787CA3EC" w14:textId="77777777" w:rsidR="00476F49" w:rsidRDefault="00476F49" w:rsidP="00476F49">
      <w:pPr>
        <w:pStyle w:val="NormalWeb"/>
        <w:numPr>
          <w:ilvl w:val="0"/>
          <w:numId w:val="18"/>
        </w:numPr>
        <w:shd w:val="clear" w:color="auto" w:fill="FFFFFF"/>
        <w:spacing w:before="0" w:beforeAutospacing="0" w:after="0" w:afterAutospacing="0"/>
        <w:rPr>
          <w:rFonts w:ascii="Gill Sans MT" w:hAnsi="Gill Sans MT"/>
          <w:color w:val="4B627A"/>
          <w:sz w:val="22"/>
          <w:szCs w:val="22"/>
        </w:rPr>
      </w:pPr>
      <w:r w:rsidRPr="00476F49">
        <w:rPr>
          <w:rFonts w:ascii="Gill Sans MT" w:hAnsi="Gill Sans MT"/>
          <w:b/>
          <w:bCs/>
          <w:color w:val="4B627A"/>
          <w:sz w:val="22"/>
          <w:szCs w:val="22"/>
        </w:rPr>
        <w:t>Awareness of lung cancer symptoms</w:t>
      </w:r>
      <w:r w:rsidRPr="00476F49">
        <w:rPr>
          <w:rFonts w:ascii="Gill Sans MT" w:hAnsi="Gill Sans MT"/>
          <w:color w:val="4B627A"/>
          <w:sz w:val="22"/>
          <w:szCs w:val="22"/>
        </w:rPr>
        <w:t xml:space="preserve"> remains particularly low, with Spain recording the highest proportion of people unable to identify any symptoms of lung cancer among all countries surveyed.</w:t>
      </w:r>
    </w:p>
    <w:p w14:paraId="04EB0491" w14:textId="0A458784" w:rsidR="00476F49" w:rsidRDefault="7E1420E1" w:rsidP="7E1420E1">
      <w:pPr>
        <w:pStyle w:val="NormalWeb"/>
        <w:numPr>
          <w:ilvl w:val="0"/>
          <w:numId w:val="18"/>
        </w:numPr>
        <w:shd w:val="clear" w:color="auto" w:fill="FFFFFF" w:themeFill="background1"/>
        <w:spacing w:before="0" w:beforeAutospacing="0" w:after="0" w:afterAutospacing="0"/>
        <w:rPr>
          <w:rFonts w:ascii="Gill Sans MT" w:hAnsi="Gill Sans MT"/>
          <w:color w:val="4B627A"/>
          <w:sz w:val="22"/>
          <w:szCs w:val="22"/>
        </w:rPr>
      </w:pPr>
      <w:r w:rsidRPr="7E1420E1">
        <w:rPr>
          <w:rFonts w:ascii="Gill Sans MT" w:hAnsi="Gill Sans MT"/>
          <w:b/>
          <w:bCs/>
          <w:color w:val="4B627A"/>
          <w:sz w:val="22"/>
          <w:szCs w:val="22"/>
        </w:rPr>
        <w:t>Levels of stigma</w:t>
      </w:r>
      <w:r w:rsidRPr="7E1420E1">
        <w:rPr>
          <w:rFonts w:ascii="Gill Sans MT" w:hAnsi="Gill Sans MT"/>
          <w:color w:val="4B627A"/>
          <w:sz w:val="22"/>
          <w:szCs w:val="22"/>
        </w:rPr>
        <w:t xml:space="preserve"> towards people with lung cancer remain a concern, highlighting the need for greater public understanding of the disease and its causes.</w:t>
      </w:r>
    </w:p>
    <w:p w14:paraId="7638740C" w14:textId="1ECF44C5" w:rsidR="00476F49" w:rsidRPr="00476F49" w:rsidRDefault="7E1420E1" w:rsidP="7E1420E1">
      <w:pPr>
        <w:pStyle w:val="NormalWeb"/>
        <w:numPr>
          <w:ilvl w:val="0"/>
          <w:numId w:val="18"/>
        </w:numPr>
        <w:shd w:val="clear" w:color="auto" w:fill="FFFFFF" w:themeFill="background1"/>
        <w:spacing w:before="0" w:beforeAutospacing="0" w:after="0" w:afterAutospacing="0"/>
        <w:rPr>
          <w:rFonts w:ascii="Gill Sans MT" w:hAnsi="Gill Sans MT"/>
          <w:color w:val="4B627A"/>
          <w:sz w:val="22"/>
          <w:szCs w:val="22"/>
        </w:rPr>
      </w:pPr>
      <w:r w:rsidRPr="00332F57">
        <w:rPr>
          <w:rFonts w:ascii="Gill Sans MT" w:hAnsi="Gill Sans MT"/>
          <w:b/>
          <w:bCs/>
          <w:color w:val="4B627A"/>
          <w:sz w:val="22"/>
          <w:szCs w:val="22"/>
        </w:rPr>
        <w:t>Public support for</w:t>
      </w:r>
      <w:r w:rsidRPr="7E1420E1">
        <w:rPr>
          <w:rFonts w:ascii="Gill Sans MT" w:hAnsi="Gill Sans MT"/>
          <w:color w:val="4B627A"/>
          <w:sz w:val="22"/>
          <w:szCs w:val="22"/>
        </w:rPr>
        <w:t xml:space="preserve"> </w:t>
      </w:r>
      <w:r w:rsidRPr="7E1420E1">
        <w:rPr>
          <w:rFonts w:ascii="Gill Sans MT" w:hAnsi="Gill Sans MT"/>
          <w:b/>
          <w:bCs/>
          <w:color w:val="4B627A"/>
          <w:sz w:val="22"/>
          <w:szCs w:val="22"/>
        </w:rPr>
        <w:t>lung cancer screening</w:t>
      </w:r>
      <w:r w:rsidRPr="7E1420E1">
        <w:rPr>
          <w:rFonts w:ascii="Gill Sans MT" w:hAnsi="Gill Sans MT"/>
          <w:color w:val="4B627A"/>
          <w:sz w:val="22"/>
          <w:szCs w:val="22"/>
        </w:rPr>
        <w:t xml:space="preserve"> is strong, with Spain ranking amongst the countries which are most supportive of earlier diagnosis through a national screening programme.</w:t>
      </w:r>
    </w:p>
    <w:p w14:paraId="5D81BDB2" w14:textId="77777777" w:rsidR="007940D7" w:rsidRDefault="007940D7" w:rsidP="007940D7">
      <w:pPr>
        <w:pStyle w:val="NormalWeb"/>
        <w:shd w:val="clear" w:color="auto" w:fill="FFFFFF"/>
        <w:spacing w:before="0" w:beforeAutospacing="0" w:after="0" w:afterAutospacing="0"/>
        <w:rPr>
          <w:rFonts w:ascii="Gill Sans MT" w:hAnsi="Gill Sans MT"/>
          <w:b/>
          <w:bCs/>
          <w:color w:val="2EAED0"/>
          <w:sz w:val="22"/>
          <w:szCs w:val="22"/>
        </w:rPr>
      </w:pPr>
    </w:p>
    <w:p w14:paraId="72FEC865" w14:textId="7287C447" w:rsidR="00926333" w:rsidRPr="007940D7" w:rsidRDefault="00926333" w:rsidP="007940D7">
      <w:pPr>
        <w:pStyle w:val="NormalWeb"/>
        <w:shd w:val="clear" w:color="auto" w:fill="FFFFFF"/>
        <w:spacing w:before="0" w:beforeAutospacing="0" w:after="0" w:afterAutospacing="0"/>
        <w:rPr>
          <w:rFonts w:ascii="Gill Sans MT" w:hAnsi="Gill Sans MT"/>
          <w:b/>
          <w:bCs/>
          <w:color w:val="2EAED0"/>
          <w:sz w:val="22"/>
          <w:szCs w:val="22"/>
        </w:rPr>
      </w:pPr>
      <w:r w:rsidRPr="007940D7">
        <w:rPr>
          <w:rFonts w:ascii="Gill Sans MT" w:hAnsi="Gill Sans MT"/>
          <w:b/>
          <w:bCs/>
          <w:color w:val="2EAED0"/>
          <w:sz w:val="22"/>
          <w:szCs w:val="22"/>
        </w:rPr>
        <w:t>Key findings</w:t>
      </w:r>
      <w:r w:rsidR="00E97E80" w:rsidRPr="007940D7">
        <w:rPr>
          <w:rFonts w:ascii="Gill Sans MT" w:hAnsi="Gill Sans MT"/>
          <w:b/>
          <w:bCs/>
          <w:color w:val="2EAED0"/>
          <w:sz w:val="22"/>
          <w:szCs w:val="22"/>
        </w:rPr>
        <w:t xml:space="preserve">: </w:t>
      </w:r>
      <w:r w:rsidR="0003645F" w:rsidRPr="007940D7">
        <w:rPr>
          <w:rFonts w:ascii="Gill Sans MT" w:hAnsi="Gill Sans MT"/>
          <w:b/>
          <w:bCs/>
          <w:color w:val="2EAED0"/>
          <w:sz w:val="22"/>
          <w:szCs w:val="22"/>
        </w:rPr>
        <w:t>S</w:t>
      </w:r>
      <w:r w:rsidR="002236F8" w:rsidRPr="007940D7">
        <w:rPr>
          <w:rFonts w:ascii="Gill Sans MT" w:hAnsi="Gill Sans MT"/>
          <w:b/>
          <w:bCs/>
          <w:color w:val="2EAED0"/>
          <w:sz w:val="22"/>
          <w:szCs w:val="22"/>
        </w:rPr>
        <w:t>pain</w:t>
      </w:r>
    </w:p>
    <w:p w14:paraId="0CF43778" w14:textId="77777777" w:rsidR="007940D7" w:rsidRDefault="007940D7" w:rsidP="007940D7">
      <w:pPr>
        <w:pStyle w:val="NormalWeb"/>
        <w:shd w:val="clear" w:color="auto" w:fill="FFFFFF"/>
        <w:spacing w:before="0" w:beforeAutospacing="0" w:after="0" w:afterAutospacing="0"/>
        <w:rPr>
          <w:rFonts w:ascii="Gill Sans MT" w:hAnsi="Gill Sans MT"/>
          <w:b/>
          <w:bCs/>
          <w:color w:val="4B627A"/>
          <w:sz w:val="22"/>
          <w:szCs w:val="22"/>
          <w:highlight w:val="yellow"/>
        </w:rPr>
      </w:pPr>
    </w:p>
    <w:p w14:paraId="486ADFF0" w14:textId="555730B3" w:rsidR="00AD27D9" w:rsidRPr="003A7954" w:rsidRDefault="00926333" w:rsidP="007940D7">
      <w:pPr>
        <w:pStyle w:val="NormalWeb"/>
        <w:shd w:val="clear" w:color="auto" w:fill="FFFFFF"/>
        <w:spacing w:before="0" w:beforeAutospacing="0" w:after="0" w:afterAutospacing="0"/>
        <w:rPr>
          <w:rFonts w:ascii="Gill Sans MT" w:hAnsi="Gill Sans MT" w:cs="Calibri"/>
          <w:color w:val="4B627A"/>
          <w:sz w:val="22"/>
          <w:szCs w:val="22"/>
        </w:rPr>
      </w:pPr>
      <w:r w:rsidRPr="003A7954">
        <w:rPr>
          <w:rFonts w:ascii="Gill Sans MT" w:hAnsi="Gill Sans MT"/>
          <w:b/>
          <w:bCs/>
          <w:color w:val="4B627A"/>
          <w:sz w:val="22"/>
          <w:szCs w:val="22"/>
        </w:rPr>
        <w:t>Symptom recognition</w:t>
      </w:r>
    </w:p>
    <w:p w14:paraId="49179832" w14:textId="1F8B9AB5" w:rsidR="00AD27D9" w:rsidRPr="003A7954" w:rsidRDefault="7E1420E1" w:rsidP="7E1420E1">
      <w:pPr>
        <w:pStyle w:val="NormalWeb"/>
        <w:numPr>
          <w:ilvl w:val="0"/>
          <w:numId w:val="4"/>
        </w:numPr>
        <w:shd w:val="clear" w:color="auto" w:fill="FFFFFF" w:themeFill="background1"/>
        <w:spacing w:before="0" w:beforeAutospacing="0" w:after="0" w:afterAutospacing="0"/>
        <w:rPr>
          <w:rFonts w:ascii="Gill Sans MT" w:hAnsi="Gill Sans MT"/>
          <w:color w:val="4B627A"/>
          <w:sz w:val="22"/>
          <w:szCs w:val="22"/>
        </w:rPr>
      </w:pPr>
      <w:r w:rsidRPr="7E1420E1">
        <w:rPr>
          <w:rFonts w:ascii="Gill Sans MT" w:hAnsi="Gill Sans MT"/>
          <w:color w:val="4B627A"/>
          <w:sz w:val="22"/>
          <w:szCs w:val="22"/>
        </w:rPr>
        <w:t xml:space="preserve">More than </w:t>
      </w:r>
      <w:r w:rsidRPr="00632F3A">
        <w:rPr>
          <w:rFonts w:ascii="Gill Sans MT" w:hAnsi="Gill Sans MT"/>
          <w:b/>
          <w:bCs/>
          <w:color w:val="4B627A"/>
          <w:sz w:val="22"/>
          <w:szCs w:val="22"/>
        </w:rPr>
        <w:t>half</w:t>
      </w:r>
      <w:r w:rsidRPr="7E1420E1">
        <w:rPr>
          <w:rFonts w:ascii="Gill Sans MT" w:hAnsi="Gill Sans MT"/>
          <w:color w:val="4B627A"/>
          <w:sz w:val="22"/>
          <w:szCs w:val="22"/>
        </w:rPr>
        <w:t xml:space="preserve"> of </w:t>
      </w:r>
      <w:r w:rsidR="00333E60">
        <w:rPr>
          <w:rFonts w:ascii="Gill Sans MT" w:hAnsi="Gill Sans MT"/>
          <w:color w:val="4B627A"/>
          <w:sz w:val="22"/>
          <w:szCs w:val="22"/>
        </w:rPr>
        <w:t xml:space="preserve">people responding to the survey </w:t>
      </w:r>
      <w:r w:rsidRPr="7E1420E1">
        <w:rPr>
          <w:rFonts w:ascii="Gill Sans MT" w:hAnsi="Gill Sans MT"/>
          <w:color w:val="4B627A"/>
          <w:sz w:val="22"/>
          <w:szCs w:val="22"/>
        </w:rPr>
        <w:t>(</w:t>
      </w:r>
      <w:r w:rsidRPr="00A830E2">
        <w:rPr>
          <w:rFonts w:ascii="Gill Sans MT" w:hAnsi="Gill Sans MT"/>
          <w:b/>
          <w:bCs/>
          <w:color w:val="4B627A"/>
          <w:sz w:val="22"/>
          <w:szCs w:val="22"/>
        </w:rPr>
        <w:t>57.4%</w:t>
      </w:r>
      <w:r w:rsidRPr="7E1420E1">
        <w:rPr>
          <w:rFonts w:ascii="Gill Sans MT" w:hAnsi="Gill Sans MT"/>
          <w:color w:val="4B627A"/>
          <w:sz w:val="22"/>
          <w:szCs w:val="22"/>
        </w:rPr>
        <w:t xml:space="preserve">) could not name any symptoms of lung cancer, the highest proportion among all countries surveyed and a marked increase from </w:t>
      </w:r>
      <w:r w:rsidRPr="00A830E2">
        <w:rPr>
          <w:rFonts w:ascii="Gill Sans MT" w:hAnsi="Gill Sans MT"/>
          <w:b/>
          <w:bCs/>
          <w:color w:val="4B627A"/>
          <w:sz w:val="22"/>
          <w:szCs w:val="22"/>
        </w:rPr>
        <w:t xml:space="preserve">40% </w:t>
      </w:r>
      <w:r w:rsidRPr="00462D07">
        <w:rPr>
          <w:rFonts w:ascii="Gill Sans MT" w:hAnsi="Gill Sans MT"/>
          <w:color w:val="4B627A"/>
          <w:sz w:val="22"/>
          <w:szCs w:val="22"/>
        </w:rPr>
        <w:t>in</w:t>
      </w:r>
      <w:r w:rsidRPr="00A830E2">
        <w:rPr>
          <w:rFonts w:ascii="Gill Sans MT" w:hAnsi="Gill Sans MT"/>
          <w:b/>
          <w:bCs/>
          <w:color w:val="4B627A"/>
          <w:sz w:val="22"/>
          <w:szCs w:val="22"/>
        </w:rPr>
        <w:t xml:space="preserve"> 2023</w:t>
      </w:r>
      <w:r w:rsidRPr="7E1420E1">
        <w:rPr>
          <w:rFonts w:ascii="Gill Sans MT" w:hAnsi="Gill Sans MT"/>
          <w:color w:val="4B627A"/>
          <w:sz w:val="22"/>
          <w:szCs w:val="22"/>
        </w:rPr>
        <w:t>.</w:t>
      </w:r>
    </w:p>
    <w:p w14:paraId="117DB2E0" w14:textId="77777777" w:rsidR="00AD27D9" w:rsidRPr="003A7954" w:rsidRDefault="00AD27D9" w:rsidP="007940D7">
      <w:pPr>
        <w:pStyle w:val="NormalWeb"/>
        <w:numPr>
          <w:ilvl w:val="0"/>
          <w:numId w:val="4"/>
        </w:numPr>
        <w:shd w:val="clear" w:color="auto" w:fill="FFFFFF"/>
        <w:spacing w:before="0" w:beforeAutospacing="0" w:after="0" w:afterAutospacing="0"/>
        <w:rPr>
          <w:rFonts w:ascii="Gill Sans MT" w:hAnsi="Gill Sans MT"/>
          <w:color w:val="4B627A"/>
          <w:sz w:val="22"/>
          <w:szCs w:val="22"/>
        </w:rPr>
      </w:pPr>
      <w:r w:rsidRPr="003A7954">
        <w:rPr>
          <w:rFonts w:ascii="Gill Sans MT" w:hAnsi="Gill Sans MT"/>
          <w:color w:val="4B627A"/>
          <w:sz w:val="22"/>
          <w:szCs w:val="22"/>
        </w:rPr>
        <w:t xml:space="preserve">Lack of symptom awareness was highest among people </w:t>
      </w:r>
      <w:r w:rsidRPr="00A830E2">
        <w:rPr>
          <w:rFonts w:ascii="Gill Sans MT" w:hAnsi="Gill Sans MT"/>
          <w:b/>
          <w:bCs/>
          <w:color w:val="4B627A"/>
          <w:sz w:val="22"/>
          <w:szCs w:val="22"/>
        </w:rPr>
        <w:t>aged 55 and over</w:t>
      </w:r>
      <w:r w:rsidRPr="003A7954">
        <w:rPr>
          <w:rFonts w:ascii="Gill Sans MT" w:hAnsi="Gill Sans MT"/>
          <w:color w:val="4B627A"/>
          <w:sz w:val="22"/>
          <w:szCs w:val="22"/>
        </w:rPr>
        <w:t xml:space="preserve"> (</w:t>
      </w:r>
      <w:r w:rsidRPr="00A830E2">
        <w:rPr>
          <w:rFonts w:ascii="Gill Sans MT" w:hAnsi="Gill Sans MT"/>
          <w:b/>
          <w:bCs/>
          <w:color w:val="4B627A"/>
          <w:sz w:val="22"/>
          <w:szCs w:val="22"/>
        </w:rPr>
        <w:t>65.9%</w:t>
      </w:r>
      <w:r w:rsidRPr="003A7954">
        <w:rPr>
          <w:rFonts w:ascii="Gill Sans MT" w:hAnsi="Gill Sans MT"/>
          <w:color w:val="4B627A"/>
          <w:sz w:val="22"/>
          <w:szCs w:val="22"/>
        </w:rPr>
        <w:t xml:space="preserve">). </w:t>
      </w:r>
    </w:p>
    <w:p w14:paraId="413BE38A" w14:textId="7E5BE035" w:rsidR="00AD27D9" w:rsidRPr="003A7954" w:rsidRDefault="7E1420E1" w:rsidP="7E1420E1">
      <w:pPr>
        <w:pStyle w:val="NormalWeb"/>
        <w:numPr>
          <w:ilvl w:val="0"/>
          <w:numId w:val="4"/>
        </w:numPr>
        <w:shd w:val="clear" w:color="auto" w:fill="FFFFFF" w:themeFill="background1"/>
        <w:spacing w:before="0" w:beforeAutospacing="0" w:after="0" w:afterAutospacing="0"/>
        <w:rPr>
          <w:rFonts w:ascii="Gill Sans MT" w:hAnsi="Gill Sans MT"/>
          <w:color w:val="4B627A"/>
          <w:sz w:val="22"/>
          <w:szCs w:val="22"/>
        </w:rPr>
      </w:pPr>
      <w:r w:rsidRPr="7E1420E1">
        <w:rPr>
          <w:rFonts w:ascii="Gill Sans MT" w:hAnsi="Gill Sans MT"/>
          <w:color w:val="4B627A"/>
          <w:sz w:val="22"/>
          <w:szCs w:val="22"/>
        </w:rPr>
        <w:t>People who ha</w:t>
      </w:r>
      <w:r w:rsidR="00AD27D9" w:rsidRPr="7E1420E1">
        <w:rPr>
          <w:rFonts w:ascii="Gill Sans MT" w:hAnsi="Gill Sans MT"/>
          <w:color w:val="4B627A"/>
          <w:sz w:val="22"/>
          <w:szCs w:val="22"/>
        </w:rPr>
        <w:t>ve</w:t>
      </w:r>
      <w:r w:rsidRPr="7E1420E1">
        <w:rPr>
          <w:rFonts w:ascii="Gill Sans MT" w:hAnsi="Gill Sans MT"/>
          <w:color w:val="4B627A"/>
          <w:sz w:val="22"/>
          <w:szCs w:val="22"/>
        </w:rPr>
        <w:t xml:space="preserve"> never smoked were more likely than people who currently smoke or ha</w:t>
      </w:r>
      <w:r w:rsidR="00AD27D9" w:rsidRPr="7E1420E1">
        <w:rPr>
          <w:rFonts w:ascii="Gill Sans MT" w:hAnsi="Gill Sans MT"/>
          <w:color w:val="4B627A"/>
          <w:sz w:val="22"/>
          <w:szCs w:val="22"/>
        </w:rPr>
        <w:t>ve</w:t>
      </w:r>
      <w:r w:rsidRPr="7E1420E1">
        <w:rPr>
          <w:rFonts w:ascii="Gill Sans MT" w:hAnsi="Gill Sans MT"/>
          <w:color w:val="4B627A"/>
          <w:sz w:val="22"/>
          <w:szCs w:val="22"/>
        </w:rPr>
        <w:t xml:space="preserve"> smoked in the past to report not knowing any symptoms (</w:t>
      </w:r>
      <w:r w:rsidRPr="00A830E2">
        <w:rPr>
          <w:rFonts w:ascii="Gill Sans MT" w:hAnsi="Gill Sans MT"/>
          <w:b/>
          <w:bCs/>
          <w:color w:val="4B627A"/>
          <w:sz w:val="22"/>
          <w:szCs w:val="22"/>
        </w:rPr>
        <w:t>62.9% vs. 55%</w:t>
      </w:r>
      <w:r w:rsidRPr="7E1420E1">
        <w:rPr>
          <w:rFonts w:ascii="Gill Sans MT" w:hAnsi="Gill Sans MT"/>
          <w:color w:val="4B627A"/>
          <w:sz w:val="22"/>
          <w:szCs w:val="22"/>
        </w:rPr>
        <w:t xml:space="preserve">).  </w:t>
      </w:r>
    </w:p>
    <w:p w14:paraId="5B59ACD0" w14:textId="187F5DD2" w:rsidR="00AD27D9" w:rsidRPr="003A7954" w:rsidRDefault="7E1420E1" w:rsidP="7E1420E1">
      <w:pPr>
        <w:pStyle w:val="NormalWeb"/>
        <w:numPr>
          <w:ilvl w:val="0"/>
          <w:numId w:val="4"/>
        </w:numPr>
        <w:shd w:val="clear" w:color="auto" w:fill="FFFFFF" w:themeFill="background1"/>
        <w:spacing w:before="0" w:beforeAutospacing="0" w:after="0" w:afterAutospacing="0"/>
        <w:rPr>
          <w:rFonts w:ascii="Gill Sans MT" w:hAnsi="Gill Sans MT"/>
          <w:color w:val="4B627A"/>
          <w:sz w:val="22"/>
          <w:szCs w:val="22"/>
        </w:rPr>
      </w:pPr>
      <w:r w:rsidRPr="7E1420E1">
        <w:rPr>
          <w:rFonts w:ascii="Gill Sans MT" w:hAnsi="Gill Sans MT"/>
          <w:color w:val="4B627A"/>
          <w:sz w:val="22"/>
          <w:szCs w:val="22"/>
        </w:rPr>
        <w:t xml:space="preserve">Across </w:t>
      </w:r>
      <w:r w:rsidRPr="00F27C78">
        <w:rPr>
          <w:rFonts w:ascii="Gill Sans MT" w:hAnsi="Gill Sans MT"/>
          <w:b/>
          <w:bCs/>
          <w:color w:val="4B627A"/>
          <w:sz w:val="22"/>
          <w:szCs w:val="22"/>
        </w:rPr>
        <w:t>all age groups</w:t>
      </w:r>
      <w:r w:rsidRPr="7E1420E1">
        <w:rPr>
          <w:rFonts w:ascii="Gill Sans MT" w:hAnsi="Gill Sans MT"/>
          <w:color w:val="4B627A"/>
          <w:sz w:val="22"/>
          <w:szCs w:val="22"/>
        </w:rPr>
        <w:t>, more than</w:t>
      </w:r>
      <w:r w:rsidRPr="00F27C78">
        <w:rPr>
          <w:rFonts w:ascii="Gill Sans MT" w:hAnsi="Gill Sans MT"/>
          <w:b/>
          <w:bCs/>
          <w:color w:val="4B627A"/>
          <w:sz w:val="22"/>
          <w:szCs w:val="22"/>
        </w:rPr>
        <w:t xml:space="preserve"> half</w:t>
      </w:r>
      <w:r w:rsidRPr="7E1420E1">
        <w:rPr>
          <w:rFonts w:ascii="Gill Sans MT" w:hAnsi="Gill Sans MT"/>
          <w:color w:val="4B627A"/>
          <w:sz w:val="22"/>
          <w:szCs w:val="22"/>
        </w:rPr>
        <w:t xml:space="preserve"> of respondents were unable to name a symptom of lung cancer, highlighting substantial awareness gaps across the population.</w:t>
      </w:r>
    </w:p>
    <w:p w14:paraId="0615F45E" w14:textId="77777777" w:rsidR="007940D7" w:rsidRPr="003A7954" w:rsidRDefault="007940D7" w:rsidP="007940D7">
      <w:pPr>
        <w:pStyle w:val="NormalWeb"/>
        <w:shd w:val="clear" w:color="auto" w:fill="FFFFFF"/>
        <w:spacing w:before="0" w:beforeAutospacing="0" w:after="0" w:afterAutospacing="0"/>
        <w:rPr>
          <w:rFonts w:ascii="Gill Sans MT" w:hAnsi="Gill Sans MT"/>
          <w:b/>
          <w:bCs/>
          <w:color w:val="4B627A"/>
          <w:sz w:val="22"/>
          <w:szCs w:val="22"/>
        </w:rPr>
      </w:pPr>
    </w:p>
    <w:p w14:paraId="6330C4C5" w14:textId="77777777" w:rsidR="00034218" w:rsidRDefault="00034218" w:rsidP="007940D7">
      <w:pPr>
        <w:pStyle w:val="NormalWeb"/>
        <w:shd w:val="clear" w:color="auto" w:fill="FFFFFF"/>
        <w:spacing w:before="0" w:beforeAutospacing="0" w:after="0" w:afterAutospacing="0"/>
        <w:rPr>
          <w:rFonts w:ascii="Gill Sans MT" w:hAnsi="Gill Sans MT"/>
          <w:b/>
          <w:bCs/>
          <w:color w:val="4B627A"/>
          <w:sz w:val="22"/>
          <w:szCs w:val="22"/>
        </w:rPr>
      </w:pPr>
    </w:p>
    <w:p w14:paraId="61F4CA50" w14:textId="77777777" w:rsidR="00034218" w:rsidRDefault="00034218" w:rsidP="007940D7">
      <w:pPr>
        <w:pStyle w:val="NormalWeb"/>
        <w:shd w:val="clear" w:color="auto" w:fill="FFFFFF"/>
        <w:spacing w:before="0" w:beforeAutospacing="0" w:after="0" w:afterAutospacing="0"/>
        <w:rPr>
          <w:rFonts w:ascii="Gill Sans MT" w:hAnsi="Gill Sans MT"/>
          <w:b/>
          <w:bCs/>
          <w:color w:val="4B627A"/>
          <w:sz w:val="22"/>
          <w:szCs w:val="22"/>
        </w:rPr>
      </w:pPr>
    </w:p>
    <w:p w14:paraId="2BC1119A" w14:textId="77777777" w:rsidR="00917C25" w:rsidRDefault="00917C25" w:rsidP="007940D7">
      <w:pPr>
        <w:pStyle w:val="NormalWeb"/>
        <w:shd w:val="clear" w:color="auto" w:fill="FFFFFF"/>
        <w:spacing w:before="0" w:beforeAutospacing="0" w:after="0" w:afterAutospacing="0"/>
        <w:rPr>
          <w:rFonts w:ascii="Gill Sans MT" w:hAnsi="Gill Sans MT"/>
          <w:b/>
          <w:bCs/>
          <w:color w:val="4B627A"/>
          <w:sz w:val="22"/>
          <w:szCs w:val="22"/>
        </w:rPr>
      </w:pPr>
    </w:p>
    <w:p w14:paraId="74EF27E7" w14:textId="626A86C5" w:rsidR="003838F5" w:rsidRPr="003A7954" w:rsidRDefault="00926333" w:rsidP="007940D7">
      <w:pPr>
        <w:pStyle w:val="NormalWeb"/>
        <w:shd w:val="clear" w:color="auto" w:fill="FFFFFF"/>
        <w:spacing w:before="0" w:beforeAutospacing="0" w:after="0" w:afterAutospacing="0"/>
        <w:rPr>
          <w:rFonts w:ascii="Gill Sans MT" w:hAnsi="Gill Sans MT"/>
          <w:b/>
          <w:bCs/>
          <w:color w:val="4B627A"/>
          <w:sz w:val="22"/>
          <w:szCs w:val="22"/>
        </w:rPr>
      </w:pPr>
      <w:r w:rsidRPr="003A7954">
        <w:rPr>
          <w:rFonts w:ascii="Gill Sans MT" w:hAnsi="Gill Sans MT"/>
          <w:b/>
          <w:bCs/>
          <w:color w:val="4B627A"/>
          <w:sz w:val="22"/>
          <w:szCs w:val="22"/>
        </w:rPr>
        <w:lastRenderedPageBreak/>
        <w:t xml:space="preserve">Attitudes towards lung cancer </w:t>
      </w:r>
    </w:p>
    <w:p w14:paraId="66A8540A" w14:textId="67CC37BD" w:rsidR="003838F5" w:rsidRPr="003A7954" w:rsidRDefault="003838F5" w:rsidP="007940D7">
      <w:pPr>
        <w:pStyle w:val="NormalWeb"/>
        <w:numPr>
          <w:ilvl w:val="0"/>
          <w:numId w:val="6"/>
        </w:numPr>
        <w:shd w:val="clear" w:color="auto" w:fill="FFFFFF"/>
        <w:spacing w:before="0" w:beforeAutospacing="0" w:after="0" w:afterAutospacing="0"/>
        <w:rPr>
          <w:rFonts w:ascii="Gill Sans MT" w:hAnsi="Gill Sans MT"/>
          <w:b/>
          <w:bCs/>
          <w:color w:val="4B627A"/>
          <w:sz w:val="22"/>
          <w:szCs w:val="22"/>
        </w:rPr>
      </w:pPr>
      <w:r w:rsidRPr="003A7954">
        <w:rPr>
          <w:rFonts w:ascii="Gill Sans MT" w:hAnsi="Gill Sans MT" w:cs="Segoe UI"/>
          <w:color w:val="4B627A"/>
          <w:sz w:val="22"/>
          <w:szCs w:val="22"/>
        </w:rPr>
        <w:t xml:space="preserve">Around </w:t>
      </w:r>
      <w:r w:rsidRPr="005E4AFD">
        <w:rPr>
          <w:rFonts w:ascii="Gill Sans MT" w:hAnsi="Gill Sans MT" w:cs="Segoe UI"/>
          <w:b/>
          <w:bCs/>
          <w:color w:val="4B627A"/>
          <w:sz w:val="22"/>
          <w:szCs w:val="22"/>
        </w:rPr>
        <w:t>one-third</w:t>
      </w:r>
      <w:r w:rsidRPr="003A7954">
        <w:rPr>
          <w:rFonts w:ascii="Gill Sans MT" w:hAnsi="Gill Sans MT" w:cs="Segoe UI"/>
          <w:color w:val="4B627A"/>
          <w:sz w:val="22"/>
          <w:szCs w:val="22"/>
        </w:rPr>
        <w:t xml:space="preserve"> of </w:t>
      </w:r>
      <w:r w:rsidR="00B06352">
        <w:rPr>
          <w:rFonts w:ascii="Gill Sans MT" w:hAnsi="Gill Sans MT" w:cs="Segoe UI"/>
          <w:color w:val="4B627A"/>
          <w:sz w:val="22"/>
          <w:szCs w:val="22"/>
        </w:rPr>
        <w:t xml:space="preserve">respondents </w:t>
      </w:r>
      <w:r w:rsidRPr="003A7954">
        <w:rPr>
          <w:rFonts w:ascii="Gill Sans MT" w:hAnsi="Gill Sans MT" w:cs="Segoe UI"/>
          <w:color w:val="4B627A"/>
          <w:sz w:val="22"/>
          <w:szCs w:val="22"/>
        </w:rPr>
        <w:t>in Spain (</w:t>
      </w:r>
      <w:r w:rsidRPr="005E4AFD">
        <w:rPr>
          <w:rFonts w:ascii="Gill Sans MT" w:hAnsi="Gill Sans MT" w:cs="Segoe UI"/>
          <w:b/>
          <w:bCs/>
          <w:color w:val="4B627A"/>
          <w:sz w:val="22"/>
          <w:szCs w:val="22"/>
        </w:rPr>
        <w:t>3</w:t>
      </w:r>
      <w:r w:rsidR="00D6770A" w:rsidRPr="005E4AFD">
        <w:rPr>
          <w:rFonts w:ascii="Gill Sans MT" w:hAnsi="Gill Sans MT" w:cs="Segoe UI"/>
          <w:b/>
          <w:bCs/>
          <w:color w:val="4B627A"/>
          <w:sz w:val="22"/>
          <w:szCs w:val="22"/>
        </w:rPr>
        <w:t>3</w:t>
      </w:r>
      <w:r w:rsidRPr="005E4AFD">
        <w:rPr>
          <w:rFonts w:ascii="Gill Sans MT" w:hAnsi="Gill Sans MT" w:cs="Segoe UI"/>
          <w:b/>
          <w:bCs/>
          <w:color w:val="4B627A"/>
          <w:sz w:val="22"/>
          <w:szCs w:val="22"/>
        </w:rPr>
        <w:t>%</w:t>
      </w:r>
      <w:r w:rsidRPr="003A7954">
        <w:rPr>
          <w:rFonts w:ascii="Gill Sans MT" w:hAnsi="Gill Sans MT" w:cs="Segoe UI"/>
          <w:color w:val="4B627A"/>
          <w:sz w:val="22"/>
          <w:szCs w:val="22"/>
        </w:rPr>
        <w:t xml:space="preserve">) </w:t>
      </w:r>
      <w:r w:rsidR="00B06352">
        <w:rPr>
          <w:rFonts w:ascii="Gill Sans MT" w:hAnsi="Gill Sans MT" w:cs="Segoe UI"/>
          <w:color w:val="4B627A"/>
          <w:sz w:val="22"/>
          <w:szCs w:val="22"/>
        </w:rPr>
        <w:t>reported having</w:t>
      </w:r>
      <w:r w:rsidRPr="003A7954">
        <w:rPr>
          <w:rFonts w:ascii="Gill Sans MT" w:hAnsi="Gill Sans MT" w:cs="Segoe UI"/>
          <w:color w:val="4B627A"/>
          <w:sz w:val="22"/>
          <w:szCs w:val="22"/>
        </w:rPr>
        <w:t xml:space="preserve"> less sympathy for people with lung cancer than for </w:t>
      </w:r>
      <w:r w:rsidR="00B06352">
        <w:rPr>
          <w:rFonts w:ascii="Gill Sans MT" w:hAnsi="Gill Sans MT" w:cs="Segoe UI"/>
          <w:color w:val="4B627A"/>
          <w:sz w:val="22"/>
          <w:szCs w:val="22"/>
        </w:rPr>
        <w:t>those with</w:t>
      </w:r>
      <w:r w:rsidRPr="003A7954">
        <w:rPr>
          <w:rFonts w:ascii="Gill Sans MT" w:hAnsi="Gill Sans MT" w:cs="Segoe UI"/>
          <w:color w:val="4B627A"/>
          <w:sz w:val="22"/>
          <w:szCs w:val="22"/>
        </w:rPr>
        <w:t xml:space="preserve"> other cancers. </w:t>
      </w:r>
    </w:p>
    <w:p w14:paraId="62ACEB8E" w14:textId="61A5ECED" w:rsidR="003838F5" w:rsidRPr="003A7954" w:rsidRDefault="00B06352" w:rsidP="007940D7">
      <w:pPr>
        <w:numPr>
          <w:ilvl w:val="0"/>
          <w:numId w:val="6"/>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While</w:t>
      </w:r>
      <w:r w:rsidR="003838F5" w:rsidRPr="003A7954">
        <w:rPr>
          <w:rFonts w:ascii="Gill Sans MT" w:eastAsia="Times New Roman" w:hAnsi="Gill Sans MT" w:cs="Segoe UI"/>
          <w:color w:val="4B627A"/>
          <w:kern w:val="0"/>
          <w:sz w:val="22"/>
          <w:szCs w:val="22"/>
          <w:lang w:eastAsia="en-GB"/>
          <w14:ligatures w14:val="none"/>
        </w:rPr>
        <w:t xml:space="preserve"> lower than the </w:t>
      </w:r>
      <w:r w:rsidR="003838F5" w:rsidRPr="005E4AFD">
        <w:rPr>
          <w:rFonts w:ascii="Gill Sans MT" w:eastAsia="Times New Roman" w:hAnsi="Gill Sans MT" w:cs="Segoe UI"/>
          <w:b/>
          <w:bCs/>
          <w:color w:val="4B627A"/>
          <w:kern w:val="0"/>
          <w:sz w:val="22"/>
          <w:szCs w:val="22"/>
          <w:lang w:eastAsia="en-GB"/>
          <w14:ligatures w14:val="none"/>
        </w:rPr>
        <w:t>global average</w:t>
      </w:r>
      <w:r w:rsidR="003838F5" w:rsidRPr="003A7954">
        <w:rPr>
          <w:rFonts w:ascii="Gill Sans MT" w:eastAsia="Times New Roman" w:hAnsi="Gill Sans MT" w:cs="Segoe UI"/>
          <w:color w:val="4B627A"/>
          <w:kern w:val="0"/>
          <w:sz w:val="22"/>
          <w:szCs w:val="22"/>
          <w:lang w:eastAsia="en-GB"/>
          <w14:ligatures w14:val="none"/>
        </w:rPr>
        <w:t xml:space="preserve"> (</w:t>
      </w:r>
      <w:r w:rsidR="003838F5" w:rsidRPr="007748E5">
        <w:rPr>
          <w:rFonts w:ascii="Gill Sans MT" w:eastAsia="Times New Roman" w:hAnsi="Gill Sans MT" w:cs="Segoe UI"/>
          <w:b/>
          <w:bCs/>
          <w:color w:val="4B627A"/>
          <w:kern w:val="0"/>
          <w:sz w:val="22"/>
          <w:szCs w:val="22"/>
          <w:lang w:eastAsia="en-GB"/>
          <w14:ligatures w14:val="none"/>
        </w:rPr>
        <w:t>39.2%</w:t>
      </w:r>
      <w:r w:rsidR="003838F5" w:rsidRPr="003A7954">
        <w:rPr>
          <w:rFonts w:ascii="Gill Sans MT" w:eastAsia="Times New Roman" w:hAnsi="Gill Sans MT" w:cs="Segoe UI"/>
          <w:color w:val="4B627A"/>
          <w:kern w:val="0"/>
          <w:sz w:val="22"/>
          <w:szCs w:val="22"/>
          <w:lang w:eastAsia="en-GB"/>
          <w14:ligatures w14:val="none"/>
        </w:rPr>
        <w:t>)</w:t>
      </w:r>
      <w:r w:rsidR="7E1420E1" w:rsidRPr="7E1420E1">
        <w:rPr>
          <w:rFonts w:ascii="Gill Sans MT" w:eastAsia="Times New Roman" w:hAnsi="Gill Sans MT" w:cs="Segoe UI"/>
          <w:color w:val="4B627A"/>
          <w:sz w:val="22"/>
          <w:szCs w:val="22"/>
          <w:lang w:eastAsia="en-GB"/>
        </w:rPr>
        <w:t xml:space="preserve">, this still represents a considerable proportion of the population, despite Spain reporting comparatively lower levels of lung cancer stigma. </w:t>
      </w:r>
    </w:p>
    <w:p w14:paraId="1ED5A451" w14:textId="0B3C07A1" w:rsidR="003838F5" w:rsidRPr="003A7954" w:rsidRDefault="00B06352" w:rsidP="007940D7">
      <w:pPr>
        <w:numPr>
          <w:ilvl w:val="0"/>
          <w:numId w:val="6"/>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This view was more common among y</w:t>
      </w:r>
      <w:r w:rsidR="003838F5" w:rsidRPr="003A7954">
        <w:rPr>
          <w:rFonts w:ascii="Gill Sans MT" w:eastAsia="Times New Roman" w:hAnsi="Gill Sans MT" w:cs="Segoe UI"/>
          <w:color w:val="4B627A"/>
          <w:kern w:val="0"/>
          <w:sz w:val="22"/>
          <w:szCs w:val="22"/>
          <w:lang w:eastAsia="en-GB"/>
          <w14:ligatures w14:val="none"/>
        </w:rPr>
        <w:t xml:space="preserve">ounger </w:t>
      </w:r>
      <w:r w:rsidR="00B40068">
        <w:rPr>
          <w:rFonts w:ascii="Gill Sans MT" w:eastAsia="Times New Roman" w:hAnsi="Gill Sans MT" w:cs="Segoe UI"/>
          <w:color w:val="4B627A"/>
          <w:kern w:val="0"/>
          <w:sz w:val="22"/>
          <w:szCs w:val="22"/>
          <w:lang w:eastAsia="en-GB"/>
          <w14:ligatures w14:val="none"/>
        </w:rPr>
        <w:t>respondents</w:t>
      </w:r>
      <w:r w:rsidR="00B40068" w:rsidRPr="003A7954">
        <w:rPr>
          <w:rFonts w:ascii="Gill Sans MT" w:eastAsia="Times New Roman" w:hAnsi="Gill Sans MT" w:cs="Segoe UI"/>
          <w:color w:val="4B627A"/>
          <w:kern w:val="0"/>
          <w:sz w:val="22"/>
          <w:szCs w:val="22"/>
          <w:lang w:eastAsia="en-GB"/>
          <w14:ligatures w14:val="none"/>
        </w:rPr>
        <w:t>,</w:t>
      </w:r>
      <w:r w:rsidR="003838F5" w:rsidRPr="003A7954">
        <w:rPr>
          <w:rFonts w:ascii="Gill Sans MT" w:eastAsia="Times New Roman" w:hAnsi="Gill Sans MT" w:cs="Segoe UI"/>
          <w:color w:val="4B627A"/>
          <w:kern w:val="0"/>
          <w:sz w:val="22"/>
          <w:szCs w:val="22"/>
          <w:lang w:eastAsia="en-GB"/>
          <w14:ligatures w14:val="none"/>
        </w:rPr>
        <w:t xml:space="preserve"> with </w:t>
      </w:r>
      <w:r w:rsidR="003838F5" w:rsidRPr="007748E5">
        <w:rPr>
          <w:rFonts w:ascii="Gill Sans MT" w:eastAsia="Times New Roman" w:hAnsi="Gill Sans MT" w:cs="Segoe UI"/>
          <w:b/>
          <w:bCs/>
          <w:color w:val="4B627A"/>
          <w:kern w:val="0"/>
          <w:sz w:val="22"/>
          <w:szCs w:val="22"/>
          <w:lang w:eastAsia="en-GB"/>
          <w14:ligatures w14:val="none"/>
        </w:rPr>
        <w:t>45.3%</w:t>
      </w:r>
      <w:r w:rsidR="003838F5" w:rsidRPr="003A7954">
        <w:rPr>
          <w:rFonts w:ascii="Gill Sans MT" w:eastAsia="Times New Roman" w:hAnsi="Gill Sans MT" w:cs="Segoe UI"/>
          <w:color w:val="4B627A"/>
          <w:kern w:val="0"/>
          <w:sz w:val="22"/>
          <w:szCs w:val="22"/>
          <w:lang w:eastAsia="en-GB"/>
          <w14:ligatures w14:val="none"/>
        </w:rPr>
        <w:t xml:space="preserve"> of </w:t>
      </w:r>
      <w:r>
        <w:rPr>
          <w:rFonts w:ascii="Gill Sans MT" w:eastAsia="Times New Roman" w:hAnsi="Gill Sans MT" w:cs="Segoe UI"/>
          <w:color w:val="4B627A"/>
          <w:kern w:val="0"/>
          <w:sz w:val="22"/>
          <w:szCs w:val="22"/>
          <w:lang w:eastAsia="en-GB"/>
          <w14:ligatures w14:val="none"/>
        </w:rPr>
        <w:t xml:space="preserve">those </w:t>
      </w:r>
      <w:r w:rsidRPr="007748E5">
        <w:rPr>
          <w:rFonts w:ascii="Gill Sans MT" w:eastAsia="Times New Roman" w:hAnsi="Gill Sans MT" w:cs="Segoe UI"/>
          <w:b/>
          <w:bCs/>
          <w:color w:val="4B627A"/>
          <w:kern w:val="0"/>
          <w:sz w:val="22"/>
          <w:szCs w:val="22"/>
          <w:lang w:eastAsia="en-GB"/>
          <w14:ligatures w14:val="none"/>
        </w:rPr>
        <w:t>aged</w:t>
      </w:r>
      <w:r w:rsidR="003838F5" w:rsidRPr="007748E5">
        <w:rPr>
          <w:rFonts w:ascii="Gill Sans MT" w:eastAsia="Times New Roman" w:hAnsi="Gill Sans MT" w:cs="Segoe UI"/>
          <w:b/>
          <w:bCs/>
          <w:color w:val="4B627A"/>
          <w:kern w:val="0"/>
          <w:sz w:val="22"/>
          <w:szCs w:val="22"/>
          <w:lang w:eastAsia="en-GB"/>
          <w14:ligatures w14:val="none"/>
        </w:rPr>
        <w:t xml:space="preserve"> </w:t>
      </w:r>
      <w:r w:rsidR="7E1420E1" w:rsidRPr="007748E5">
        <w:rPr>
          <w:rFonts w:ascii="Gill Sans MT" w:eastAsia="Times New Roman" w:hAnsi="Gill Sans MT" w:cs="Segoe UI"/>
          <w:b/>
          <w:bCs/>
          <w:color w:val="4B627A"/>
          <w:sz w:val="22"/>
          <w:szCs w:val="22"/>
          <w:lang w:eastAsia="en-GB"/>
        </w:rPr>
        <w:t xml:space="preserve">18-24 </w:t>
      </w:r>
      <w:r w:rsidRPr="007748E5">
        <w:rPr>
          <w:rFonts w:ascii="Gill Sans MT" w:eastAsia="Times New Roman" w:hAnsi="Gill Sans MT" w:cs="Segoe UI"/>
          <w:b/>
          <w:bCs/>
          <w:color w:val="4B627A"/>
          <w:sz w:val="22"/>
          <w:szCs w:val="22"/>
          <w:lang w:eastAsia="en-GB"/>
        </w:rPr>
        <w:t>year-olds</w:t>
      </w:r>
      <w:r w:rsidRPr="2B23852B">
        <w:rPr>
          <w:rFonts w:ascii="Gill Sans MT" w:eastAsia="Times New Roman" w:hAnsi="Gill Sans MT" w:cs="Segoe UI"/>
          <w:color w:val="4B627A"/>
          <w:sz w:val="22"/>
          <w:szCs w:val="22"/>
          <w:lang w:eastAsia="en-GB"/>
        </w:rPr>
        <w:t xml:space="preserve"> </w:t>
      </w:r>
      <w:r w:rsidR="7E1420E1" w:rsidRPr="7E1420E1">
        <w:rPr>
          <w:rFonts w:ascii="Gill Sans MT" w:eastAsia="Times New Roman" w:hAnsi="Gill Sans MT" w:cs="Segoe UI"/>
          <w:color w:val="4B627A"/>
          <w:sz w:val="22"/>
          <w:szCs w:val="22"/>
          <w:lang w:eastAsia="en-GB"/>
        </w:rPr>
        <w:t>agreeing</w:t>
      </w:r>
      <w:r w:rsidR="00333E60">
        <w:rPr>
          <w:rFonts w:ascii="Gill Sans MT" w:eastAsia="Times New Roman" w:hAnsi="Gill Sans MT" w:cs="Segoe UI"/>
          <w:color w:val="4B627A"/>
          <w:sz w:val="22"/>
          <w:szCs w:val="22"/>
          <w:lang w:eastAsia="en-GB"/>
        </w:rPr>
        <w:t xml:space="preserve"> they have less sympathy for people with lung cancer than those with other cancers</w:t>
      </w:r>
      <w:r>
        <w:rPr>
          <w:rFonts w:ascii="Gill Sans MT" w:eastAsia="Times New Roman" w:hAnsi="Gill Sans MT" w:cs="Segoe UI"/>
          <w:color w:val="4B627A"/>
          <w:kern w:val="0"/>
          <w:sz w:val="22"/>
          <w:szCs w:val="22"/>
          <w:lang w:eastAsia="en-GB"/>
          <w14:ligatures w14:val="none"/>
        </w:rPr>
        <w:t>,</w:t>
      </w:r>
      <w:r w:rsidR="003838F5" w:rsidRPr="003A7954">
        <w:rPr>
          <w:rFonts w:ascii="Gill Sans MT" w:eastAsia="Times New Roman" w:hAnsi="Gill Sans MT" w:cs="Segoe UI"/>
          <w:color w:val="4B627A"/>
          <w:kern w:val="0"/>
          <w:sz w:val="22"/>
          <w:szCs w:val="22"/>
          <w:lang w:eastAsia="en-GB"/>
          <w14:ligatures w14:val="none"/>
        </w:rPr>
        <w:t xml:space="preserve"> compared with </w:t>
      </w:r>
      <w:r w:rsidR="003838F5" w:rsidRPr="007748E5">
        <w:rPr>
          <w:rFonts w:ascii="Gill Sans MT" w:eastAsia="Times New Roman" w:hAnsi="Gill Sans MT" w:cs="Segoe UI"/>
          <w:b/>
          <w:bCs/>
          <w:color w:val="4B627A"/>
          <w:kern w:val="0"/>
          <w:sz w:val="22"/>
          <w:szCs w:val="22"/>
          <w:lang w:eastAsia="en-GB"/>
          <w14:ligatures w14:val="none"/>
        </w:rPr>
        <w:t>27.3%</w:t>
      </w:r>
      <w:r w:rsidR="003838F5" w:rsidRPr="003A7954">
        <w:rPr>
          <w:rFonts w:ascii="Gill Sans MT" w:eastAsia="Times New Roman" w:hAnsi="Gill Sans MT" w:cs="Segoe UI"/>
          <w:color w:val="4B627A"/>
          <w:kern w:val="0"/>
          <w:sz w:val="22"/>
          <w:szCs w:val="22"/>
          <w:lang w:eastAsia="en-GB"/>
          <w14:ligatures w14:val="none"/>
        </w:rPr>
        <w:t xml:space="preserve"> of people </w:t>
      </w:r>
      <w:r w:rsidR="003838F5" w:rsidRPr="007748E5">
        <w:rPr>
          <w:rFonts w:ascii="Gill Sans MT" w:eastAsia="Times New Roman" w:hAnsi="Gill Sans MT" w:cs="Segoe UI"/>
          <w:b/>
          <w:bCs/>
          <w:color w:val="4B627A"/>
          <w:kern w:val="0"/>
          <w:sz w:val="22"/>
          <w:szCs w:val="22"/>
          <w:lang w:eastAsia="en-GB"/>
          <w14:ligatures w14:val="none"/>
        </w:rPr>
        <w:t>aged 55 and over</w:t>
      </w:r>
      <w:r w:rsidR="003838F5" w:rsidRPr="003A7954">
        <w:rPr>
          <w:rFonts w:ascii="Gill Sans MT" w:eastAsia="Times New Roman" w:hAnsi="Gill Sans MT" w:cs="Segoe UI"/>
          <w:color w:val="4B627A"/>
          <w:kern w:val="0"/>
          <w:sz w:val="22"/>
          <w:szCs w:val="22"/>
          <w:lang w:eastAsia="en-GB"/>
          <w14:ligatures w14:val="none"/>
        </w:rPr>
        <w:t xml:space="preserve">. </w:t>
      </w:r>
    </w:p>
    <w:p w14:paraId="7A5B0D0A" w14:textId="4D082583" w:rsidR="00B06352" w:rsidRPr="003A7954" w:rsidRDefault="003838F5" w:rsidP="00FC0439">
      <w:pPr>
        <w:numPr>
          <w:ilvl w:val="0"/>
          <w:numId w:val="6"/>
        </w:numPr>
        <w:shd w:val="clear" w:color="auto" w:fill="FFFFFF"/>
        <w:rPr>
          <w:rFonts w:ascii="Gill Sans MT" w:eastAsia="Times New Roman" w:hAnsi="Gill Sans MT" w:cs="Segoe UI"/>
          <w:color w:val="4B627A"/>
          <w:kern w:val="0"/>
          <w:sz w:val="22"/>
          <w:szCs w:val="22"/>
          <w:lang w:eastAsia="en-GB"/>
          <w14:ligatures w14:val="none"/>
        </w:rPr>
      </w:pPr>
      <w:r w:rsidRPr="003A7954">
        <w:rPr>
          <w:rFonts w:ascii="Gill Sans MT" w:eastAsia="Times New Roman" w:hAnsi="Gill Sans MT" w:cs="Segoe UI"/>
          <w:color w:val="4B627A"/>
          <w:kern w:val="0"/>
          <w:sz w:val="22"/>
          <w:szCs w:val="22"/>
          <w:lang w:eastAsia="en-GB"/>
          <w14:ligatures w14:val="none"/>
        </w:rPr>
        <w:t xml:space="preserve">Attitudes were broadly similar </w:t>
      </w:r>
      <w:r w:rsidR="00B06352" w:rsidRPr="00B06352">
        <w:rPr>
          <w:rFonts w:ascii="Gill Sans MT" w:eastAsia="Times New Roman" w:hAnsi="Gill Sans MT" w:cs="Segoe UI"/>
          <w:color w:val="4B627A"/>
          <w:kern w:val="0"/>
          <w:sz w:val="22"/>
          <w:szCs w:val="22"/>
          <w:lang w:eastAsia="en-GB"/>
          <w14:ligatures w14:val="none"/>
        </w:rPr>
        <w:t xml:space="preserve">regardless of smoking history, with </w:t>
      </w:r>
      <w:r w:rsidR="00B06352" w:rsidRPr="007748E5">
        <w:rPr>
          <w:rFonts w:ascii="Gill Sans MT" w:eastAsia="Times New Roman" w:hAnsi="Gill Sans MT" w:cs="Segoe UI"/>
          <w:b/>
          <w:bCs/>
          <w:color w:val="4B627A"/>
          <w:kern w:val="0"/>
          <w:sz w:val="22"/>
          <w:szCs w:val="22"/>
          <w:lang w:eastAsia="en-GB"/>
          <w14:ligatures w14:val="none"/>
        </w:rPr>
        <w:t>32.1%</w:t>
      </w:r>
      <w:r w:rsidR="00B06352" w:rsidRPr="00B06352">
        <w:rPr>
          <w:rFonts w:ascii="Gill Sans MT" w:eastAsia="Times New Roman" w:hAnsi="Gill Sans MT" w:cs="Segoe UI"/>
          <w:color w:val="4B627A"/>
          <w:kern w:val="0"/>
          <w:sz w:val="22"/>
          <w:szCs w:val="22"/>
          <w:lang w:eastAsia="en-GB"/>
          <w14:ligatures w14:val="none"/>
        </w:rPr>
        <w:t xml:space="preserve"> of people who had never smoked and </w:t>
      </w:r>
      <w:r w:rsidR="00B06352" w:rsidRPr="007748E5">
        <w:rPr>
          <w:rFonts w:ascii="Gill Sans MT" w:eastAsia="Times New Roman" w:hAnsi="Gill Sans MT" w:cs="Segoe UI"/>
          <w:b/>
          <w:bCs/>
          <w:color w:val="4B627A"/>
          <w:kern w:val="0"/>
          <w:sz w:val="22"/>
          <w:szCs w:val="22"/>
          <w:lang w:eastAsia="en-GB"/>
          <w14:ligatures w14:val="none"/>
        </w:rPr>
        <w:t xml:space="preserve">33.8% </w:t>
      </w:r>
      <w:r w:rsidR="00B06352" w:rsidRPr="00B06352">
        <w:rPr>
          <w:rFonts w:ascii="Gill Sans MT" w:eastAsia="Times New Roman" w:hAnsi="Gill Sans MT" w:cs="Segoe UI"/>
          <w:color w:val="4B627A"/>
          <w:kern w:val="0"/>
          <w:sz w:val="22"/>
          <w:szCs w:val="22"/>
          <w:lang w:eastAsia="en-GB"/>
          <w14:ligatures w14:val="none"/>
        </w:rPr>
        <w:t>of current and former smokers reporting less sympathy</w:t>
      </w:r>
      <w:r w:rsidR="007748E5">
        <w:rPr>
          <w:rFonts w:ascii="Gill Sans MT" w:eastAsia="Times New Roman" w:hAnsi="Gill Sans MT" w:cs="Segoe UI"/>
          <w:color w:val="4B627A"/>
          <w:kern w:val="0"/>
          <w:sz w:val="22"/>
          <w:szCs w:val="22"/>
          <w:lang w:eastAsia="en-GB"/>
          <w14:ligatures w14:val="none"/>
        </w:rPr>
        <w:t>.</w:t>
      </w:r>
    </w:p>
    <w:p w14:paraId="7707D9EE" w14:textId="77777777" w:rsidR="007940D7" w:rsidRPr="003A7954" w:rsidRDefault="007940D7" w:rsidP="00FC0439">
      <w:pPr>
        <w:shd w:val="clear" w:color="auto" w:fill="FFFFFF"/>
        <w:ind w:left="720"/>
        <w:rPr>
          <w:rFonts w:ascii="Gill Sans MT" w:hAnsi="Gill Sans MT"/>
          <w:b/>
          <w:bCs/>
          <w:color w:val="4B627A"/>
          <w:sz w:val="22"/>
          <w:szCs w:val="22"/>
        </w:rPr>
      </w:pPr>
    </w:p>
    <w:p w14:paraId="4E1779D0" w14:textId="134C73EC" w:rsidR="00926333" w:rsidRPr="003A7954" w:rsidRDefault="00701082" w:rsidP="007940D7">
      <w:pPr>
        <w:pStyle w:val="NormalWeb"/>
        <w:shd w:val="clear" w:color="auto" w:fill="FFFFFF"/>
        <w:spacing w:before="0" w:beforeAutospacing="0" w:after="0" w:afterAutospacing="0"/>
        <w:rPr>
          <w:rFonts w:ascii="Gill Sans MT" w:hAnsi="Gill Sans MT"/>
          <w:b/>
          <w:bCs/>
          <w:color w:val="4B627A"/>
          <w:sz w:val="22"/>
          <w:szCs w:val="22"/>
        </w:rPr>
      </w:pPr>
      <w:r w:rsidRPr="003A7954">
        <w:rPr>
          <w:rFonts w:ascii="Gill Sans MT" w:hAnsi="Gill Sans MT"/>
          <w:b/>
          <w:bCs/>
          <w:color w:val="4B627A"/>
          <w:sz w:val="22"/>
          <w:szCs w:val="22"/>
        </w:rPr>
        <w:t xml:space="preserve">Views on lung cancer screening </w:t>
      </w:r>
    </w:p>
    <w:p w14:paraId="4D3032E5" w14:textId="51CAAD73" w:rsidR="0008277E" w:rsidRDefault="0008277E" w:rsidP="0070711D">
      <w:pPr>
        <w:numPr>
          <w:ilvl w:val="0"/>
          <w:numId w:val="15"/>
        </w:numPr>
        <w:rPr>
          <w:rFonts w:ascii="Gill Sans MT" w:eastAsia="Times New Roman" w:hAnsi="Gill Sans MT" w:cs="Segoe UI"/>
          <w:color w:val="4B627A"/>
          <w:kern w:val="0"/>
          <w:sz w:val="22"/>
          <w:szCs w:val="22"/>
          <w:lang w:eastAsia="en-GB"/>
          <w14:ligatures w14:val="none"/>
        </w:rPr>
      </w:pPr>
      <w:r w:rsidRPr="003A7954">
        <w:rPr>
          <w:rFonts w:ascii="Gill Sans MT" w:eastAsia="Times New Roman" w:hAnsi="Gill Sans MT" w:cs="Segoe UI"/>
          <w:color w:val="4B627A"/>
          <w:kern w:val="0"/>
          <w:sz w:val="22"/>
          <w:szCs w:val="22"/>
          <w:lang w:eastAsia="en-GB"/>
          <w14:ligatures w14:val="none"/>
        </w:rPr>
        <w:t xml:space="preserve">Almost </w:t>
      </w:r>
      <w:r w:rsidRPr="007748E5">
        <w:rPr>
          <w:rFonts w:ascii="Gill Sans MT" w:eastAsia="Times New Roman" w:hAnsi="Gill Sans MT" w:cs="Segoe UI"/>
          <w:b/>
          <w:bCs/>
          <w:color w:val="4B627A"/>
          <w:kern w:val="0"/>
          <w:sz w:val="22"/>
          <w:szCs w:val="22"/>
          <w:lang w:eastAsia="en-GB"/>
          <w14:ligatures w14:val="none"/>
        </w:rPr>
        <w:t>nine in ten</w:t>
      </w:r>
      <w:r w:rsidRPr="003A7954">
        <w:rPr>
          <w:rFonts w:ascii="Gill Sans MT" w:eastAsia="Times New Roman" w:hAnsi="Gill Sans MT" w:cs="Segoe UI"/>
          <w:color w:val="4B627A"/>
          <w:kern w:val="0"/>
          <w:sz w:val="22"/>
          <w:szCs w:val="22"/>
          <w:lang w:eastAsia="en-GB"/>
          <w14:ligatures w14:val="none"/>
        </w:rPr>
        <w:t xml:space="preserve"> </w:t>
      </w:r>
      <w:r w:rsidR="00B06352">
        <w:rPr>
          <w:rFonts w:ascii="Gill Sans MT" w:eastAsia="Times New Roman" w:hAnsi="Gill Sans MT" w:cs="Segoe UI"/>
          <w:color w:val="4B627A"/>
          <w:kern w:val="0"/>
          <w:sz w:val="22"/>
          <w:szCs w:val="22"/>
          <w:lang w:eastAsia="en-GB"/>
          <w14:ligatures w14:val="none"/>
        </w:rPr>
        <w:t xml:space="preserve">respondents </w:t>
      </w:r>
      <w:r w:rsidR="0070711D">
        <w:rPr>
          <w:rFonts w:ascii="Gill Sans MT" w:eastAsia="Times New Roman" w:hAnsi="Gill Sans MT" w:cs="Segoe UI"/>
          <w:color w:val="4B627A"/>
          <w:kern w:val="0"/>
          <w:sz w:val="22"/>
          <w:szCs w:val="22"/>
          <w:lang w:eastAsia="en-GB"/>
          <w14:ligatures w14:val="none"/>
        </w:rPr>
        <w:t xml:space="preserve">in </w:t>
      </w:r>
      <w:r w:rsidR="00B40068">
        <w:rPr>
          <w:rFonts w:ascii="Gill Sans MT" w:eastAsia="Times New Roman" w:hAnsi="Gill Sans MT" w:cs="Segoe UI"/>
          <w:color w:val="4B627A"/>
          <w:kern w:val="0"/>
          <w:sz w:val="22"/>
          <w:szCs w:val="22"/>
          <w:lang w:eastAsia="en-GB"/>
          <w14:ligatures w14:val="none"/>
        </w:rPr>
        <w:t>Spain (</w:t>
      </w:r>
      <w:r w:rsidR="00B06352" w:rsidRPr="007748E5">
        <w:rPr>
          <w:rFonts w:ascii="Gill Sans MT" w:eastAsia="Times New Roman" w:hAnsi="Gill Sans MT" w:cs="Segoe UI"/>
          <w:b/>
          <w:bCs/>
          <w:color w:val="4B627A"/>
          <w:kern w:val="0"/>
          <w:sz w:val="22"/>
          <w:szCs w:val="22"/>
          <w:lang w:eastAsia="en-GB"/>
          <w14:ligatures w14:val="none"/>
        </w:rPr>
        <w:t>86.2%</w:t>
      </w:r>
      <w:r w:rsidR="00B06352" w:rsidRPr="003A7954">
        <w:rPr>
          <w:rFonts w:ascii="Gill Sans MT" w:eastAsia="Times New Roman" w:hAnsi="Gill Sans MT" w:cs="Segoe UI"/>
          <w:color w:val="4B627A"/>
          <w:kern w:val="0"/>
          <w:sz w:val="22"/>
          <w:szCs w:val="22"/>
          <w:lang w:eastAsia="en-GB"/>
          <w14:ligatures w14:val="none"/>
        </w:rPr>
        <w:t xml:space="preserve">) </w:t>
      </w:r>
      <w:r w:rsidRPr="003A7954">
        <w:rPr>
          <w:rFonts w:ascii="Gill Sans MT" w:eastAsia="Times New Roman" w:hAnsi="Gill Sans MT" w:cs="Segoe UI"/>
          <w:color w:val="4B627A"/>
          <w:kern w:val="0"/>
          <w:sz w:val="22"/>
          <w:szCs w:val="22"/>
          <w:lang w:eastAsia="en-GB"/>
          <w14:ligatures w14:val="none"/>
        </w:rPr>
        <w:t>supported a national lung cancer screening programme</w:t>
      </w:r>
      <w:r w:rsidR="0070711D">
        <w:rPr>
          <w:rFonts w:ascii="Gill Sans MT" w:eastAsia="Times New Roman" w:hAnsi="Gill Sans MT" w:cs="Segoe UI"/>
          <w:color w:val="4B627A"/>
          <w:kern w:val="0"/>
          <w:sz w:val="22"/>
          <w:szCs w:val="22"/>
          <w:lang w:eastAsia="en-GB"/>
          <w14:ligatures w14:val="none"/>
        </w:rPr>
        <w:t>, ranking</w:t>
      </w:r>
      <w:r w:rsidRPr="0070711D">
        <w:rPr>
          <w:rFonts w:ascii="Gill Sans MT" w:eastAsia="Times New Roman" w:hAnsi="Gill Sans MT" w:cs="Segoe UI"/>
          <w:color w:val="4B627A"/>
          <w:kern w:val="0"/>
          <w:sz w:val="22"/>
          <w:szCs w:val="22"/>
          <w:lang w:eastAsia="en-GB"/>
          <w14:ligatures w14:val="none"/>
        </w:rPr>
        <w:t xml:space="preserve"> among the countries </w:t>
      </w:r>
      <w:r w:rsidRPr="2B23852B">
        <w:rPr>
          <w:rFonts w:ascii="Gill Sans MT" w:eastAsia="Times New Roman" w:hAnsi="Gill Sans MT" w:cs="Segoe UI"/>
          <w:color w:val="4B627A"/>
          <w:sz w:val="22"/>
          <w:szCs w:val="22"/>
          <w:lang w:eastAsia="en-GB"/>
        </w:rPr>
        <w:t xml:space="preserve">with </w:t>
      </w:r>
      <w:r w:rsidR="2B23852B" w:rsidRPr="2B23852B">
        <w:rPr>
          <w:rFonts w:ascii="Gill Sans MT" w:eastAsia="Times New Roman" w:hAnsi="Gill Sans MT" w:cs="Segoe UI"/>
          <w:color w:val="4B627A"/>
          <w:sz w:val="22"/>
          <w:szCs w:val="22"/>
          <w:lang w:eastAsia="en-GB"/>
        </w:rPr>
        <w:t xml:space="preserve">the highest public support for lung cancer screening. </w:t>
      </w:r>
    </w:p>
    <w:p w14:paraId="73038435" w14:textId="14D4551A" w:rsidR="00C8749B" w:rsidRPr="00C8749B" w:rsidRDefault="00B06352" w:rsidP="00C8749B">
      <w:pPr>
        <w:numPr>
          <w:ilvl w:val="0"/>
          <w:numId w:val="15"/>
        </w:numPr>
        <w:rPr>
          <w:rFonts w:ascii="Gill Sans MT" w:eastAsia="Times New Roman" w:hAnsi="Gill Sans MT" w:cs="Segoe UI"/>
          <w:color w:val="4B627A"/>
          <w:kern w:val="0"/>
          <w:sz w:val="22"/>
          <w:szCs w:val="22"/>
          <w:lang w:eastAsia="en-GB"/>
          <w14:ligatures w14:val="none"/>
        </w:rPr>
      </w:pPr>
      <w:r w:rsidRPr="2B23852B">
        <w:rPr>
          <w:rFonts w:ascii="Gill Sans MT" w:eastAsia="Times New Roman" w:hAnsi="Gill Sans MT" w:cs="Segoe UI"/>
          <w:color w:val="4B627A"/>
          <w:sz w:val="22"/>
          <w:szCs w:val="22"/>
          <w:lang w:eastAsia="en-GB"/>
        </w:rPr>
        <w:t>S</w:t>
      </w:r>
      <w:r w:rsidR="2B23852B" w:rsidRPr="2B23852B">
        <w:rPr>
          <w:rFonts w:ascii="Gill Sans MT" w:eastAsia="Times New Roman" w:hAnsi="Gill Sans MT" w:cs="Segoe UI"/>
          <w:color w:val="4B627A"/>
          <w:sz w:val="22"/>
          <w:szCs w:val="22"/>
          <w:lang w:eastAsia="en-GB"/>
        </w:rPr>
        <w:t xml:space="preserve">upport was high among both women and men, </w:t>
      </w:r>
      <w:r w:rsidRPr="2B23852B">
        <w:rPr>
          <w:rFonts w:ascii="Gill Sans MT" w:eastAsia="Times New Roman" w:hAnsi="Gill Sans MT" w:cs="Segoe UI"/>
          <w:color w:val="4B627A"/>
          <w:sz w:val="22"/>
          <w:szCs w:val="22"/>
          <w:lang w:eastAsia="en-GB"/>
        </w:rPr>
        <w:t xml:space="preserve">although </w:t>
      </w:r>
      <w:r w:rsidR="2B23852B" w:rsidRPr="2B23852B">
        <w:rPr>
          <w:rFonts w:ascii="Gill Sans MT" w:eastAsia="Times New Roman" w:hAnsi="Gill Sans MT" w:cs="Segoe UI"/>
          <w:color w:val="4B627A"/>
          <w:sz w:val="22"/>
          <w:szCs w:val="22"/>
          <w:lang w:eastAsia="en-GB"/>
        </w:rPr>
        <w:t>highe</w:t>
      </w:r>
      <w:r w:rsidRPr="2B23852B">
        <w:rPr>
          <w:rFonts w:ascii="Gill Sans MT" w:eastAsia="Times New Roman" w:hAnsi="Gill Sans MT" w:cs="Segoe UI"/>
          <w:color w:val="4B627A"/>
          <w:sz w:val="22"/>
          <w:szCs w:val="22"/>
          <w:lang w:eastAsia="en-GB"/>
        </w:rPr>
        <w:t>r</w:t>
      </w:r>
      <w:r w:rsidR="2B23852B" w:rsidRPr="2B23852B">
        <w:rPr>
          <w:rFonts w:ascii="Gill Sans MT" w:eastAsia="Times New Roman" w:hAnsi="Gill Sans MT" w:cs="Segoe UI"/>
          <w:color w:val="4B627A"/>
          <w:sz w:val="22"/>
          <w:szCs w:val="22"/>
          <w:lang w:eastAsia="en-GB"/>
        </w:rPr>
        <w:t xml:space="preserve"> among women (</w:t>
      </w:r>
      <w:r w:rsidR="2B23852B" w:rsidRPr="007748E5">
        <w:rPr>
          <w:rFonts w:ascii="Gill Sans MT" w:eastAsia="Times New Roman" w:hAnsi="Gill Sans MT" w:cs="Segoe UI"/>
          <w:b/>
          <w:bCs/>
          <w:color w:val="4B627A"/>
          <w:sz w:val="22"/>
          <w:szCs w:val="22"/>
          <w:lang w:eastAsia="en-GB"/>
        </w:rPr>
        <w:t>83.1%</w:t>
      </w:r>
      <w:r w:rsidRPr="007748E5">
        <w:rPr>
          <w:rFonts w:ascii="Gill Sans MT" w:eastAsia="Times New Roman" w:hAnsi="Gill Sans MT" w:cs="Segoe UI"/>
          <w:b/>
          <w:bCs/>
          <w:color w:val="4B627A"/>
          <w:sz w:val="22"/>
          <w:szCs w:val="22"/>
          <w:lang w:eastAsia="en-GB"/>
        </w:rPr>
        <w:t xml:space="preserve"> vs. 89.2%</w:t>
      </w:r>
      <w:r w:rsidR="2B23852B" w:rsidRPr="2B23852B">
        <w:rPr>
          <w:rFonts w:ascii="Gill Sans MT" w:eastAsia="Times New Roman" w:hAnsi="Gill Sans MT" w:cs="Segoe UI"/>
          <w:color w:val="4B627A"/>
          <w:sz w:val="22"/>
          <w:szCs w:val="22"/>
          <w:lang w:eastAsia="en-GB"/>
        </w:rPr>
        <w:t>).</w:t>
      </w:r>
    </w:p>
    <w:p w14:paraId="4D1D4871" w14:textId="6FBFFB4E" w:rsidR="0008277E" w:rsidRPr="003A7954" w:rsidRDefault="0008277E" w:rsidP="007940D7">
      <w:pPr>
        <w:numPr>
          <w:ilvl w:val="0"/>
          <w:numId w:val="15"/>
        </w:numPr>
        <w:rPr>
          <w:rFonts w:ascii="Gill Sans MT" w:eastAsia="Times New Roman" w:hAnsi="Gill Sans MT" w:cs="Segoe UI"/>
          <w:color w:val="4B627A"/>
          <w:kern w:val="0"/>
          <w:sz w:val="22"/>
          <w:szCs w:val="22"/>
          <w:lang w:eastAsia="en-GB"/>
          <w14:ligatures w14:val="none"/>
        </w:rPr>
      </w:pPr>
      <w:r w:rsidRPr="003A7954">
        <w:rPr>
          <w:rFonts w:ascii="Gill Sans MT" w:eastAsia="Times New Roman" w:hAnsi="Gill Sans MT" w:cs="Segoe UI"/>
          <w:color w:val="4B627A"/>
          <w:kern w:val="0"/>
          <w:sz w:val="22"/>
          <w:szCs w:val="22"/>
          <w:lang w:eastAsia="en-GB"/>
          <w14:ligatures w14:val="none"/>
        </w:rPr>
        <w:t xml:space="preserve">Support </w:t>
      </w:r>
      <w:r w:rsidR="2B23852B" w:rsidRPr="2B23852B">
        <w:rPr>
          <w:rFonts w:ascii="Gill Sans MT" w:eastAsia="Times New Roman" w:hAnsi="Gill Sans MT" w:cs="Segoe UI"/>
          <w:color w:val="4B627A"/>
          <w:sz w:val="22"/>
          <w:szCs w:val="22"/>
          <w:lang w:eastAsia="en-GB"/>
        </w:rPr>
        <w:t xml:space="preserve">generally increased with age, rising from </w:t>
      </w:r>
      <w:r w:rsidR="2B23852B" w:rsidRPr="007748E5">
        <w:rPr>
          <w:rFonts w:ascii="Gill Sans MT" w:eastAsia="Times New Roman" w:hAnsi="Gill Sans MT" w:cs="Segoe UI"/>
          <w:b/>
          <w:bCs/>
          <w:color w:val="4B627A"/>
          <w:sz w:val="22"/>
          <w:szCs w:val="22"/>
          <w:lang w:eastAsia="en-GB"/>
        </w:rPr>
        <w:t>73.6%</w:t>
      </w:r>
      <w:r w:rsidR="2B23852B" w:rsidRPr="2B23852B">
        <w:rPr>
          <w:rFonts w:ascii="Gill Sans MT" w:eastAsia="Times New Roman" w:hAnsi="Gill Sans MT" w:cs="Segoe UI"/>
          <w:color w:val="4B627A"/>
          <w:sz w:val="22"/>
          <w:szCs w:val="22"/>
          <w:lang w:eastAsia="en-GB"/>
        </w:rPr>
        <w:t xml:space="preserve"> among </w:t>
      </w:r>
      <w:r w:rsidR="2B23852B" w:rsidRPr="007748E5">
        <w:rPr>
          <w:rFonts w:ascii="Gill Sans MT" w:eastAsia="Times New Roman" w:hAnsi="Gill Sans MT" w:cs="Segoe UI"/>
          <w:b/>
          <w:bCs/>
          <w:color w:val="4B627A"/>
          <w:sz w:val="22"/>
          <w:szCs w:val="22"/>
          <w:lang w:eastAsia="en-GB"/>
        </w:rPr>
        <w:t>18-24 year-olds</w:t>
      </w:r>
      <w:r w:rsidR="2B23852B" w:rsidRPr="2B23852B">
        <w:rPr>
          <w:rFonts w:ascii="Gill Sans MT" w:eastAsia="Times New Roman" w:hAnsi="Gill Sans MT" w:cs="Segoe UI"/>
          <w:color w:val="4B627A"/>
          <w:sz w:val="22"/>
          <w:szCs w:val="22"/>
          <w:lang w:eastAsia="en-GB"/>
        </w:rPr>
        <w:t xml:space="preserve"> to </w:t>
      </w:r>
      <w:r w:rsidR="2B23852B" w:rsidRPr="007748E5">
        <w:rPr>
          <w:rFonts w:ascii="Gill Sans MT" w:eastAsia="Times New Roman" w:hAnsi="Gill Sans MT" w:cs="Segoe UI"/>
          <w:b/>
          <w:bCs/>
          <w:color w:val="4B627A"/>
          <w:sz w:val="22"/>
          <w:szCs w:val="22"/>
          <w:lang w:eastAsia="en-GB"/>
        </w:rPr>
        <w:t>89.1%</w:t>
      </w:r>
      <w:r w:rsidR="2B23852B" w:rsidRPr="2B23852B">
        <w:rPr>
          <w:rFonts w:ascii="Gill Sans MT" w:eastAsia="Times New Roman" w:hAnsi="Gill Sans MT" w:cs="Segoe UI"/>
          <w:color w:val="4B627A"/>
          <w:sz w:val="22"/>
          <w:szCs w:val="22"/>
          <w:lang w:eastAsia="en-GB"/>
        </w:rPr>
        <w:t xml:space="preserve"> among those </w:t>
      </w:r>
      <w:r w:rsidR="2B23852B" w:rsidRPr="007748E5">
        <w:rPr>
          <w:rFonts w:ascii="Gill Sans MT" w:eastAsia="Times New Roman" w:hAnsi="Gill Sans MT" w:cs="Segoe UI"/>
          <w:b/>
          <w:bCs/>
          <w:color w:val="4B627A"/>
          <w:sz w:val="22"/>
          <w:szCs w:val="22"/>
          <w:lang w:eastAsia="en-GB"/>
        </w:rPr>
        <w:t>aged 45-54 year</w:t>
      </w:r>
      <w:r w:rsidRPr="007748E5">
        <w:rPr>
          <w:rFonts w:ascii="Gill Sans MT" w:eastAsia="Times New Roman" w:hAnsi="Gill Sans MT" w:cs="Segoe UI"/>
          <w:b/>
          <w:bCs/>
          <w:color w:val="4B627A"/>
          <w:sz w:val="22"/>
          <w:szCs w:val="22"/>
          <w:lang w:eastAsia="en-GB"/>
        </w:rPr>
        <w:t>-olds</w:t>
      </w:r>
      <w:r w:rsidR="2B23852B" w:rsidRPr="2B23852B">
        <w:rPr>
          <w:rFonts w:ascii="Gill Sans MT" w:eastAsia="Times New Roman" w:hAnsi="Gill Sans MT" w:cs="Segoe UI"/>
          <w:color w:val="4B627A"/>
          <w:sz w:val="22"/>
          <w:szCs w:val="22"/>
          <w:lang w:eastAsia="en-GB"/>
        </w:rPr>
        <w:t xml:space="preserve">. </w:t>
      </w:r>
    </w:p>
    <w:p w14:paraId="3AD41D81" w14:textId="72754FA9" w:rsidR="00816676" w:rsidRPr="003A7954" w:rsidRDefault="00B06352" w:rsidP="007940D7">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Support was high regardless of smoking history, although current and former smokers were</w:t>
      </w:r>
      <w:r w:rsidR="0008277E" w:rsidRPr="003A7954">
        <w:rPr>
          <w:rFonts w:ascii="Gill Sans MT" w:eastAsia="Times New Roman" w:hAnsi="Gill Sans MT" w:cs="Segoe UI"/>
          <w:color w:val="4B627A"/>
          <w:kern w:val="0"/>
          <w:sz w:val="22"/>
          <w:szCs w:val="22"/>
          <w:lang w:eastAsia="en-GB"/>
          <w14:ligatures w14:val="none"/>
        </w:rPr>
        <w:t xml:space="preserve"> slightly more supportive </w:t>
      </w:r>
      <w:r w:rsidR="00B40068" w:rsidRPr="003A7954">
        <w:rPr>
          <w:rFonts w:ascii="Gill Sans MT" w:eastAsia="Times New Roman" w:hAnsi="Gill Sans MT" w:cs="Segoe UI"/>
          <w:color w:val="4B627A"/>
          <w:kern w:val="0"/>
          <w:sz w:val="22"/>
          <w:szCs w:val="22"/>
          <w:lang w:eastAsia="en-GB"/>
          <w14:ligatures w14:val="none"/>
        </w:rPr>
        <w:t xml:space="preserve">than </w:t>
      </w:r>
      <w:r w:rsidR="00B40068">
        <w:rPr>
          <w:rFonts w:ascii="Gill Sans MT" w:eastAsia="Times New Roman" w:hAnsi="Gill Sans MT" w:cs="Segoe UI"/>
          <w:color w:val="4B627A"/>
          <w:kern w:val="0"/>
          <w:sz w:val="22"/>
          <w:szCs w:val="22"/>
          <w:lang w:eastAsia="en-GB"/>
          <w14:ligatures w14:val="none"/>
        </w:rPr>
        <w:t>those</w:t>
      </w:r>
      <w:r>
        <w:rPr>
          <w:rFonts w:ascii="Gill Sans MT" w:eastAsia="Times New Roman" w:hAnsi="Gill Sans MT" w:cs="Segoe UI"/>
          <w:color w:val="4B627A"/>
          <w:kern w:val="0"/>
          <w:sz w:val="22"/>
          <w:szCs w:val="22"/>
          <w:lang w:eastAsia="en-GB"/>
          <w14:ligatures w14:val="none"/>
        </w:rPr>
        <w:t xml:space="preserve"> who had</w:t>
      </w:r>
      <w:r w:rsidR="0008277E" w:rsidRPr="003A7954">
        <w:rPr>
          <w:rFonts w:ascii="Gill Sans MT" w:eastAsia="Times New Roman" w:hAnsi="Gill Sans MT" w:cs="Segoe UI"/>
          <w:color w:val="4B627A"/>
          <w:kern w:val="0"/>
          <w:sz w:val="22"/>
          <w:szCs w:val="22"/>
          <w:lang w:eastAsia="en-GB"/>
          <w14:ligatures w14:val="none"/>
        </w:rPr>
        <w:t xml:space="preserve"> never smoked (</w:t>
      </w:r>
      <w:r w:rsidR="0008277E" w:rsidRPr="007748E5">
        <w:rPr>
          <w:rFonts w:ascii="Gill Sans MT" w:eastAsia="Times New Roman" w:hAnsi="Gill Sans MT" w:cs="Segoe UI"/>
          <w:b/>
          <w:bCs/>
          <w:color w:val="4B627A"/>
          <w:kern w:val="0"/>
          <w:sz w:val="22"/>
          <w:szCs w:val="22"/>
          <w:lang w:eastAsia="en-GB"/>
          <w14:ligatures w14:val="none"/>
        </w:rPr>
        <w:t>87.2% vs. 84.3%</w:t>
      </w:r>
      <w:r w:rsidR="0008277E" w:rsidRPr="003A7954">
        <w:rPr>
          <w:rFonts w:ascii="Gill Sans MT" w:eastAsia="Times New Roman" w:hAnsi="Gill Sans MT" w:cs="Segoe UI"/>
          <w:color w:val="4B627A"/>
          <w:kern w:val="0"/>
          <w:sz w:val="22"/>
          <w:szCs w:val="22"/>
          <w:lang w:eastAsia="en-GB"/>
          <w14:ligatures w14:val="none"/>
        </w:rPr>
        <w:t xml:space="preserve">). </w:t>
      </w:r>
    </w:p>
    <w:p w14:paraId="222FD953" w14:textId="77777777" w:rsidR="005A012A" w:rsidRDefault="005A012A" w:rsidP="2B23852B">
      <w:pPr>
        <w:pStyle w:val="NormalWeb"/>
        <w:shd w:val="clear" w:color="auto" w:fill="FFFFFF" w:themeFill="background1"/>
        <w:spacing w:before="0" w:beforeAutospacing="0" w:after="0" w:afterAutospacing="0"/>
        <w:rPr>
          <w:rFonts w:ascii="Gill Sans MT" w:hAnsi="Gill Sans MT"/>
          <w:b/>
          <w:bCs/>
          <w:color w:val="2EAED0"/>
        </w:rPr>
      </w:pPr>
    </w:p>
    <w:p w14:paraId="011D409D" w14:textId="33717204" w:rsidR="009F048B" w:rsidRPr="009F048B" w:rsidRDefault="009F048B" w:rsidP="005A012A">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412ABF8E" w14:textId="77777777" w:rsidR="005A012A" w:rsidRDefault="005A012A" w:rsidP="005A012A">
      <w:pPr>
        <w:pStyle w:val="NormalWeb"/>
        <w:spacing w:before="0" w:beforeAutospacing="0" w:after="0" w:afterAutospacing="0"/>
        <w:rPr>
          <w:rFonts w:ascii="Gill Sans MT" w:hAnsi="Gill Sans MT"/>
          <w:color w:val="4B627A"/>
          <w:sz w:val="22"/>
          <w:szCs w:val="22"/>
        </w:rPr>
      </w:pPr>
    </w:p>
    <w:p w14:paraId="708E2962" w14:textId="0FA363FD" w:rsidR="003B1204" w:rsidRDefault="2B23852B" w:rsidP="2B23852B">
      <w:pPr>
        <w:pStyle w:val="NormalWeb"/>
        <w:spacing w:before="0" w:beforeAutospacing="0" w:after="0" w:afterAutospacing="0"/>
        <w:rPr>
          <w:rFonts w:ascii="Gill Sans MT" w:hAnsi="Gill Sans MT"/>
          <w:color w:val="4B627A"/>
          <w:sz w:val="22"/>
          <w:szCs w:val="22"/>
        </w:rPr>
      </w:pPr>
      <w:r w:rsidRPr="2B23852B">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from Spain and data was weighted </w:t>
      </w:r>
      <w:r w:rsidR="003B1204" w:rsidRPr="2B23852B">
        <w:rPr>
          <w:rFonts w:ascii="Gill Sans MT" w:hAnsi="Gill Sans MT"/>
          <w:color w:val="4B627A"/>
          <w:sz w:val="22"/>
          <w:szCs w:val="22"/>
        </w:rPr>
        <w:t xml:space="preserve">using </w:t>
      </w:r>
      <w:r w:rsidRPr="2B23852B">
        <w:rPr>
          <w:rFonts w:ascii="Gill Sans MT" w:hAnsi="Gill Sans MT"/>
          <w:color w:val="4B627A"/>
          <w:sz w:val="22"/>
          <w:szCs w:val="22"/>
        </w:rPr>
        <w:t xml:space="preserve">age, gender and region to produce a representative sample in each country. Respondents were asked the following questions: </w:t>
      </w:r>
    </w:p>
    <w:p w14:paraId="43048F5F" w14:textId="77777777" w:rsidR="005A012A" w:rsidRPr="005A012A" w:rsidRDefault="005A012A" w:rsidP="005A012A">
      <w:pPr>
        <w:pStyle w:val="NormalWeb"/>
        <w:spacing w:before="0" w:beforeAutospacing="0" w:after="0" w:afterAutospacing="0"/>
        <w:rPr>
          <w:rFonts w:ascii="Gill Sans MT" w:hAnsi="Gill Sans MT"/>
          <w:color w:val="4B627A"/>
          <w:sz w:val="22"/>
          <w:szCs w:val="22"/>
        </w:rPr>
      </w:pPr>
    </w:p>
    <w:p w14:paraId="18D67796" w14:textId="2BE67712" w:rsidR="003B1204" w:rsidRPr="005A012A" w:rsidRDefault="2B23852B" w:rsidP="2B23852B">
      <w:pPr>
        <w:pStyle w:val="NormalWeb"/>
        <w:numPr>
          <w:ilvl w:val="0"/>
          <w:numId w:val="7"/>
        </w:numPr>
        <w:spacing w:before="0" w:beforeAutospacing="0" w:after="0" w:afterAutospacing="0"/>
        <w:rPr>
          <w:rFonts w:ascii="Gill Sans MT" w:hAnsi="Gill Sans MT"/>
          <w:color w:val="4B627A"/>
          <w:sz w:val="22"/>
          <w:szCs w:val="22"/>
        </w:rPr>
      </w:pPr>
      <w:r w:rsidRPr="2B23852B">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6E053E27" w:rsidR="003B1204" w:rsidRPr="005A012A" w:rsidRDefault="2B23852B" w:rsidP="2B23852B">
      <w:pPr>
        <w:pStyle w:val="NormalWeb"/>
        <w:numPr>
          <w:ilvl w:val="0"/>
          <w:numId w:val="7"/>
        </w:numPr>
        <w:spacing w:before="0" w:beforeAutospacing="0" w:after="0" w:afterAutospacing="0"/>
        <w:rPr>
          <w:rFonts w:ascii="Gill Sans MT" w:hAnsi="Gill Sans MT"/>
          <w:color w:val="4B627A"/>
          <w:sz w:val="22"/>
          <w:szCs w:val="22"/>
        </w:rPr>
      </w:pPr>
      <w:r w:rsidRPr="2B23852B">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4E9B0721" w14:textId="50903D96" w:rsidR="003B1204" w:rsidRPr="005A012A" w:rsidRDefault="2B23852B" w:rsidP="2B23852B">
      <w:pPr>
        <w:pStyle w:val="NormalWeb"/>
        <w:numPr>
          <w:ilvl w:val="0"/>
          <w:numId w:val="7"/>
        </w:numPr>
        <w:spacing w:before="0" w:beforeAutospacing="0" w:after="0" w:afterAutospacing="0"/>
        <w:rPr>
          <w:rFonts w:ascii="Gill Sans MT" w:hAnsi="Gill Sans MT"/>
          <w:color w:val="4B627A"/>
          <w:sz w:val="22"/>
          <w:szCs w:val="22"/>
        </w:rPr>
      </w:pPr>
      <w:r w:rsidRPr="2B23852B">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43383563" w14:textId="77777777" w:rsidR="0055270D" w:rsidRDefault="0055270D" w:rsidP="0055270D">
      <w:pPr>
        <w:pStyle w:val="NormalWeb"/>
        <w:shd w:val="clear" w:color="auto" w:fill="FFFFFF"/>
        <w:spacing w:before="0" w:beforeAutospacing="0" w:after="0" w:afterAutospacing="0"/>
        <w:rPr>
          <w:rFonts w:ascii="Gill Sans MT" w:hAnsi="Gill Sans MT"/>
          <w:b/>
          <w:bCs/>
          <w:color w:val="2EAED0"/>
        </w:rPr>
      </w:pPr>
    </w:p>
    <w:p w14:paraId="53FDFD19" w14:textId="4326D14C" w:rsidR="009F048B" w:rsidRDefault="009F048B" w:rsidP="0055270D">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55CB94F6" w14:textId="77777777" w:rsidR="0055270D" w:rsidRDefault="0055270D" w:rsidP="0055270D">
      <w:pPr>
        <w:pStyle w:val="NormalWeb"/>
        <w:shd w:val="clear" w:color="auto" w:fill="FFFFFF"/>
        <w:spacing w:before="0" w:beforeAutospacing="0" w:after="0" w:afterAutospacing="0"/>
        <w:rPr>
          <w:rFonts w:ascii="Gill Sans MT" w:hAnsi="Gill Sans MT"/>
          <w:b/>
          <w:bCs/>
          <w:color w:val="4B627A"/>
          <w:sz w:val="22"/>
          <w:szCs w:val="22"/>
          <w:highlight w:val="yellow"/>
        </w:rPr>
      </w:pPr>
    </w:p>
    <w:p w14:paraId="51E39B52" w14:textId="037FB83C" w:rsidR="009F048B" w:rsidRPr="006C102F" w:rsidRDefault="009F048B" w:rsidP="0055270D">
      <w:pPr>
        <w:pStyle w:val="NormalWeb"/>
        <w:shd w:val="clear" w:color="auto" w:fill="FFFFFF"/>
        <w:spacing w:before="0" w:beforeAutospacing="0" w:after="0" w:afterAutospacing="0"/>
        <w:rPr>
          <w:rFonts w:ascii="Gill Sans MT" w:hAnsi="Gill Sans MT"/>
          <w:b/>
          <w:bCs/>
          <w:color w:val="4B627A"/>
          <w:sz w:val="22"/>
          <w:szCs w:val="22"/>
        </w:rPr>
      </w:pPr>
      <w:r w:rsidRPr="006C102F">
        <w:rPr>
          <w:rFonts w:ascii="Gill Sans MT" w:hAnsi="Gill Sans MT"/>
          <w:b/>
          <w:bCs/>
          <w:color w:val="4B627A"/>
          <w:sz w:val="22"/>
          <w:szCs w:val="22"/>
        </w:rPr>
        <w:t>Symptom recognition</w:t>
      </w:r>
    </w:p>
    <w:p w14:paraId="633A2C34" w14:textId="77777777" w:rsidR="0055270D" w:rsidRDefault="0055270D" w:rsidP="0055270D">
      <w:pPr>
        <w:pStyle w:val="NormalWeb"/>
        <w:shd w:val="clear" w:color="auto" w:fill="FFFFFF"/>
        <w:spacing w:before="0" w:beforeAutospacing="0" w:after="0" w:afterAutospacing="0"/>
        <w:rPr>
          <w:rFonts w:ascii="Gill Sans MT" w:hAnsi="Gill Sans MT" w:cs="Calibri"/>
          <w:color w:val="4B627A"/>
          <w:sz w:val="22"/>
          <w:szCs w:val="22"/>
        </w:rPr>
      </w:pPr>
    </w:p>
    <w:p w14:paraId="374016BD" w14:textId="6E048C4D" w:rsidR="007433C9" w:rsidRPr="007A1ACA" w:rsidRDefault="2B23852B" w:rsidP="2B23852B">
      <w:pPr>
        <w:pStyle w:val="NormalWeb"/>
        <w:shd w:val="clear" w:color="auto" w:fill="FFFFFF" w:themeFill="background1"/>
        <w:spacing w:before="0" w:beforeAutospacing="0" w:after="0" w:afterAutospacing="0"/>
        <w:rPr>
          <w:rFonts w:ascii="Gill Sans MT" w:hAnsi="Gill Sans MT" w:cs="Calibri"/>
          <w:color w:val="4B627A"/>
          <w:sz w:val="22"/>
          <w:szCs w:val="22"/>
        </w:rPr>
      </w:pPr>
      <w:r w:rsidRPr="2B23852B">
        <w:rPr>
          <w:rFonts w:ascii="Gill Sans MT" w:hAnsi="Gill Sans MT" w:cs="Calibri"/>
          <w:color w:val="4B627A"/>
          <w:sz w:val="22"/>
          <w:szCs w:val="22"/>
        </w:rPr>
        <w:t xml:space="preserve">Raising awareness of lung cancer symptoms is vital, as earlier diagnosis </w:t>
      </w:r>
      <w:r w:rsidR="007433C9" w:rsidRPr="2B23852B">
        <w:rPr>
          <w:rFonts w:ascii="Gill Sans MT" w:hAnsi="Gill Sans MT" w:cs="Calibri"/>
          <w:color w:val="4B627A"/>
          <w:sz w:val="22"/>
          <w:szCs w:val="22"/>
        </w:rPr>
        <w:t xml:space="preserve">improves </w:t>
      </w:r>
      <w:r w:rsidRPr="2B23852B">
        <w:rPr>
          <w:rFonts w:ascii="Gill Sans MT" w:hAnsi="Gill Sans MT" w:cs="Calibri"/>
          <w:color w:val="4B627A"/>
          <w:sz w:val="22"/>
          <w:szCs w:val="22"/>
        </w:rPr>
        <w:t>treatment outcomes.</w:t>
      </w:r>
    </w:p>
    <w:p w14:paraId="31DE0F76" w14:textId="77777777" w:rsidR="0055270D" w:rsidRDefault="0055270D" w:rsidP="0055270D">
      <w:pPr>
        <w:pStyle w:val="NormalWeb"/>
        <w:shd w:val="clear" w:color="auto" w:fill="FFFFFF"/>
        <w:spacing w:before="0" w:beforeAutospacing="0" w:after="0" w:afterAutospacing="0"/>
        <w:rPr>
          <w:rFonts w:ascii="Gill Sans MT" w:hAnsi="Gill Sans MT" w:cs="Calibri"/>
          <w:color w:val="4B627A"/>
          <w:sz w:val="22"/>
          <w:szCs w:val="22"/>
        </w:rPr>
      </w:pPr>
    </w:p>
    <w:p w14:paraId="02A2B5DD" w14:textId="19DE7150" w:rsidR="006118FA" w:rsidRDefault="2B23852B" w:rsidP="2B23852B">
      <w:pPr>
        <w:pStyle w:val="NormalWeb"/>
        <w:shd w:val="clear" w:color="auto" w:fill="FFFFFF" w:themeFill="background1"/>
        <w:spacing w:before="0" w:beforeAutospacing="0" w:after="0" w:afterAutospacing="0"/>
        <w:rPr>
          <w:rFonts w:ascii="Gill Sans MT" w:hAnsi="Gill Sans MT" w:cs="Calibri"/>
          <w:color w:val="4B627A"/>
          <w:sz w:val="22"/>
          <w:szCs w:val="22"/>
        </w:rPr>
      </w:pPr>
      <w:r w:rsidRPr="2B23852B">
        <w:rPr>
          <w:rFonts w:ascii="Gill Sans MT" w:hAnsi="Gill Sans MT" w:cs="Calibri"/>
          <w:color w:val="4B627A"/>
          <w:sz w:val="22"/>
          <w:szCs w:val="22"/>
        </w:rPr>
        <w:t xml:space="preserve">In 2026, 57.4% of people surveyed in Spain said they did not know any symptoms of lung cancer. This was the highest proportion recorded among the 32 countries included in the survey, suggesting that public awareness of lung cancer symptoms remains a significant challenge. Among those who were able to identify symptoms, responses were concentrated around a small number of well-recognised lung cancer warning signs, including persistent cough, breathlessness, coughing up blood, and chest pain. </w:t>
      </w:r>
    </w:p>
    <w:p w14:paraId="03336028" w14:textId="77777777" w:rsidR="006118FA" w:rsidRDefault="006118FA" w:rsidP="0055270D">
      <w:pPr>
        <w:pStyle w:val="NormalWeb"/>
        <w:shd w:val="clear" w:color="auto" w:fill="FFFFFF"/>
        <w:spacing w:before="0" w:beforeAutospacing="0" w:after="0" w:afterAutospacing="0"/>
        <w:rPr>
          <w:rFonts w:ascii="Gill Sans MT" w:hAnsi="Gill Sans MT" w:cs="Calibri"/>
          <w:color w:val="4B627A"/>
          <w:sz w:val="22"/>
          <w:szCs w:val="22"/>
        </w:rPr>
      </w:pPr>
    </w:p>
    <w:p w14:paraId="681C8B5F" w14:textId="37278C05" w:rsidR="00FC2553" w:rsidRDefault="006118FA" w:rsidP="0055270D">
      <w:pPr>
        <w:pStyle w:val="NormalWeb"/>
        <w:shd w:val="clear" w:color="auto" w:fill="FFFFFF"/>
        <w:spacing w:before="0" w:beforeAutospacing="0" w:after="0" w:afterAutospacing="0"/>
        <w:rPr>
          <w:rFonts w:ascii="Gill Sans MT" w:hAnsi="Gill Sans MT" w:cs="Calibri"/>
          <w:color w:val="4B627A"/>
          <w:sz w:val="22"/>
          <w:szCs w:val="22"/>
        </w:rPr>
      </w:pPr>
      <w:r w:rsidRPr="006118FA">
        <w:rPr>
          <w:rFonts w:ascii="Gill Sans MT" w:hAnsi="Gill Sans MT" w:cs="Calibri"/>
          <w:color w:val="4B627A"/>
          <w:sz w:val="22"/>
          <w:szCs w:val="22"/>
        </w:rPr>
        <w:lastRenderedPageBreak/>
        <w:t>Awareness of other symptoms was much lower, with relatively few respondents identifying hoarseness, wheezing, recurrent chest infections or loss of appetite. Several recognised symptoms of lung cancer, including difficulty swallowing, swelling of the face or neck and finger clubbing, were rarely mentioned or not identified at all.</w:t>
      </w:r>
    </w:p>
    <w:p w14:paraId="3EF86601" w14:textId="77777777" w:rsidR="006C102F" w:rsidRPr="00417014" w:rsidRDefault="006C102F" w:rsidP="0055270D">
      <w:pPr>
        <w:pStyle w:val="NormalWeb"/>
        <w:shd w:val="clear" w:color="auto" w:fill="FFFFFF"/>
        <w:spacing w:before="0" w:beforeAutospacing="0" w:after="0" w:afterAutospacing="0"/>
        <w:rPr>
          <w:rFonts w:ascii="Gill Sans MT" w:hAnsi="Gill Sans MT" w:cs="Calibri"/>
          <w:color w:val="4B627A"/>
          <w:sz w:val="22"/>
          <w:szCs w:val="22"/>
          <w:highlight w:val="yellow"/>
        </w:rPr>
      </w:pPr>
    </w:p>
    <w:p w14:paraId="2B6B2F4B" w14:textId="40223D9D" w:rsidR="0055270D" w:rsidRDefault="2B23852B" w:rsidP="2B23852B">
      <w:pPr>
        <w:pStyle w:val="NormalWeb"/>
        <w:shd w:val="clear" w:color="auto" w:fill="FFFFFF" w:themeFill="background1"/>
        <w:spacing w:before="0" w:beforeAutospacing="0" w:after="0" w:afterAutospacing="0"/>
        <w:rPr>
          <w:rFonts w:ascii="Gill Sans MT" w:hAnsi="Gill Sans MT" w:cs="Calibri"/>
          <w:color w:val="4B627A"/>
          <w:sz w:val="22"/>
          <w:szCs w:val="22"/>
        </w:rPr>
      </w:pPr>
      <w:r w:rsidRPr="2B23852B">
        <w:rPr>
          <w:rFonts w:ascii="Gill Sans MT" w:hAnsi="Gill Sans MT" w:cs="Calibri"/>
          <w:color w:val="4B627A"/>
          <w:sz w:val="22"/>
          <w:szCs w:val="22"/>
        </w:rPr>
        <w:t xml:space="preserve">These findings underscore the importance of increasing public awareness of the broader range of lung cancer symptoms in Spain to promote earlier presentation, </w:t>
      </w:r>
      <w:r w:rsidR="006C102F" w:rsidRPr="2B23852B">
        <w:rPr>
          <w:rFonts w:ascii="Gill Sans MT" w:hAnsi="Gill Sans MT" w:cs="Calibri"/>
          <w:color w:val="4B627A"/>
          <w:sz w:val="22"/>
          <w:szCs w:val="22"/>
        </w:rPr>
        <w:t xml:space="preserve">and </w:t>
      </w:r>
      <w:r w:rsidRPr="2B23852B">
        <w:rPr>
          <w:rFonts w:ascii="Gill Sans MT" w:hAnsi="Gill Sans MT" w:cs="Calibri"/>
          <w:color w:val="4B627A"/>
          <w:sz w:val="22"/>
          <w:szCs w:val="22"/>
        </w:rPr>
        <w:t>diagnosis, and improve access to treatment.</w:t>
      </w:r>
    </w:p>
    <w:p w14:paraId="2F5EE609" w14:textId="77777777" w:rsidR="00134F4D" w:rsidRDefault="00134F4D" w:rsidP="0055270D">
      <w:pPr>
        <w:pStyle w:val="NormalWeb"/>
        <w:shd w:val="clear" w:color="auto" w:fill="FFFFFF"/>
        <w:spacing w:before="0" w:beforeAutospacing="0" w:after="0" w:afterAutospacing="0"/>
        <w:rPr>
          <w:rFonts w:ascii="Gill Sans MT" w:hAnsi="Gill Sans MT" w:cs="Calibri"/>
          <w:color w:val="4B627A"/>
          <w:sz w:val="22"/>
          <w:szCs w:val="22"/>
        </w:rPr>
      </w:pPr>
    </w:p>
    <w:p w14:paraId="6A2A9603" w14:textId="0EA8A4BC" w:rsidR="00134F4D" w:rsidRDefault="00134F4D" w:rsidP="0055270D">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1" behindDoc="0" locked="0" layoutInCell="1" allowOverlap="1" wp14:anchorId="36DEEAC6" wp14:editId="662E7D7F">
                <wp:simplePos x="0" y="0"/>
                <wp:positionH relativeFrom="column">
                  <wp:posOffset>468923</wp:posOffset>
                </wp:positionH>
                <wp:positionV relativeFrom="paragraph">
                  <wp:posOffset>5557715</wp:posOffset>
                </wp:positionV>
                <wp:extent cx="4630274" cy="189319"/>
                <wp:effectExtent l="12700" t="12700" r="31115" b="26670"/>
                <wp:wrapNone/>
                <wp:docPr id="1787033092" name="Rounded Rectangle 4"/>
                <wp:cNvGraphicFramePr/>
                <a:graphic xmlns:a="http://schemas.openxmlformats.org/drawingml/2006/main">
                  <a:graphicData uri="http://schemas.microsoft.com/office/word/2010/wordprocessingShape">
                    <wps:wsp>
                      <wps:cNvSpPr/>
                      <wps:spPr>
                        <a:xfrm>
                          <a:off x="0" y="0"/>
                          <a:ext cx="4630274" cy="189319"/>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http://schemas.openxmlformats.org/drawingml/2006/main">
            <w:pict w14:anchorId="4A11C569">
              <v:roundrect id="Rounded Rectangle 4" style="position:absolute;margin-left:36.9pt;margin-top:437.6pt;width:364.6pt;height:1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38B50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">
                <v:stroke joinstyle="miter"/>
              </v:roundrect>
            </w:pict>
          </mc:Fallback>
        </mc:AlternateContent>
      </w:r>
      <w:r>
        <w:rPr>
          <w:rFonts w:ascii="Gill Sans MT" w:hAnsi="Gill Sans MT"/>
          <w:i/>
          <w:iCs/>
          <w:noProof/>
          <w:color w:val="4B627A"/>
          <w:sz w:val="22"/>
          <w:szCs w:val="22"/>
        </w:rPr>
        <w:drawing>
          <wp:inline distT="0" distB="0" distL="0" distR="0" wp14:anchorId="41BAE983" wp14:editId="4212197A">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6D0A38" w14:textId="1B5C2E0B" w:rsidR="00134F4D" w:rsidRDefault="00134F4D" w:rsidP="0055270D">
      <w:pPr>
        <w:pStyle w:val="NormalWeb"/>
        <w:shd w:val="clear" w:color="auto" w:fill="FFFFFF"/>
        <w:spacing w:before="0" w:beforeAutospacing="0" w:after="0" w:afterAutospacing="0"/>
        <w:rPr>
          <w:rFonts w:ascii="Gill Sans MT" w:hAnsi="Gill Sans MT" w:cs="Calibri"/>
          <w:color w:val="4B627A"/>
          <w:sz w:val="22"/>
          <w:szCs w:val="22"/>
        </w:rPr>
      </w:pPr>
    </w:p>
    <w:p w14:paraId="1FB9EFC8" w14:textId="1191AF70" w:rsidR="00134F4D" w:rsidRDefault="00134F4D" w:rsidP="0055270D">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48E7EE4A" wp14:editId="39EEDA8C">
            <wp:extent cx="5731510" cy="2585085"/>
            <wp:effectExtent l="0" t="0" r="8890" b="1841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DE9890" w14:textId="1E397480" w:rsidR="00F657EC" w:rsidRDefault="00134F4D"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468D494D" wp14:editId="6A330DA5">
            <wp:extent cx="5685155" cy="2180492"/>
            <wp:effectExtent l="0" t="0" r="17145" b="1714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561DCF" w14:textId="3D8239E6" w:rsidR="00826288" w:rsidRPr="00134F4D" w:rsidRDefault="009F048B" w:rsidP="00134F4D">
      <w:pPr>
        <w:pStyle w:val="NormalWeb"/>
        <w:shd w:val="clear" w:color="auto" w:fill="FFFFFF"/>
        <w:spacing w:before="0" w:beforeAutospacing="0" w:after="0" w:afterAutospacing="0"/>
        <w:rPr>
          <w:rFonts w:ascii="Gill Sans MT" w:hAnsi="Gill Sans MT"/>
          <w:b/>
          <w:bCs/>
          <w:color w:val="4B627A"/>
          <w:sz w:val="22"/>
          <w:szCs w:val="22"/>
        </w:rPr>
      </w:pPr>
      <w:r w:rsidRPr="00134F4D">
        <w:rPr>
          <w:rFonts w:ascii="Gill Sans MT" w:hAnsi="Gill Sans MT"/>
          <w:b/>
          <w:bCs/>
          <w:color w:val="4B627A"/>
          <w:sz w:val="22"/>
          <w:szCs w:val="22"/>
        </w:rPr>
        <w:t>Attitudes towards lung cancer</w:t>
      </w:r>
    </w:p>
    <w:p w14:paraId="2E90359A" w14:textId="194E0238" w:rsidR="00134F4D" w:rsidRDefault="00134F4D" w:rsidP="00134F4D">
      <w:pPr>
        <w:pStyle w:val="NormalWeb"/>
        <w:shd w:val="clear" w:color="auto" w:fill="FFFFFF"/>
        <w:spacing w:before="0" w:beforeAutospacing="0" w:after="0" w:afterAutospacing="0"/>
        <w:rPr>
          <w:rFonts w:ascii="Gill Sans MT" w:hAnsi="Gill Sans MT"/>
          <w:color w:val="4B627A"/>
          <w:sz w:val="22"/>
          <w:szCs w:val="22"/>
        </w:rPr>
      </w:pPr>
    </w:p>
    <w:p w14:paraId="2479ADC3" w14:textId="74AE1F3A" w:rsidR="001E1394" w:rsidRDefault="001E1394" w:rsidP="0A51291D">
      <w:pPr>
        <w:pStyle w:val="NormalWeb"/>
        <w:shd w:val="clear" w:color="auto" w:fill="FFFFFF" w:themeFill="background1"/>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 xml:space="preserve">the </w:t>
      </w:r>
      <w:r w:rsidR="0A51291D" w:rsidRPr="0A51291D">
        <w:rPr>
          <w:rFonts w:ascii="Gill Sans MT" w:hAnsi="Gill Sans MT"/>
          <w:color w:val="4B627A"/>
          <w:sz w:val="22"/>
          <w:szCs w:val="22"/>
        </w:rPr>
        <w:t>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 xml:space="preserve">while stigma and misconceptions may discourage some individuals from seeking medical </w:t>
      </w:r>
      <w:r w:rsidRPr="0A51291D">
        <w:rPr>
          <w:rFonts w:ascii="Gill Sans MT" w:hAnsi="Gill Sans MT"/>
          <w:color w:val="4B627A"/>
          <w:sz w:val="22"/>
          <w:szCs w:val="22"/>
        </w:rPr>
        <w:t xml:space="preserve">advice </w:t>
      </w:r>
      <w:r w:rsidR="0A51291D" w:rsidRPr="0A51291D">
        <w:rPr>
          <w:rFonts w:ascii="Gill Sans MT" w:hAnsi="Gill Sans MT"/>
          <w:color w:val="4B627A"/>
          <w:sz w:val="22"/>
          <w:szCs w:val="22"/>
        </w:rPr>
        <w:t xml:space="preserve">when symptoms first appear. The GLCC believes that everyone living with lung cancer deserves access to high-quality treatment and care, regardless of the cause of their cancer. </w:t>
      </w:r>
    </w:p>
    <w:p w14:paraId="1C9CE96D" w14:textId="6D7A129D" w:rsidR="001E1394" w:rsidRDefault="001E1394" w:rsidP="00134F4D">
      <w:pPr>
        <w:pStyle w:val="NormalWeb"/>
        <w:shd w:val="clear" w:color="auto" w:fill="FFFFFF"/>
        <w:spacing w:before="0" w:beforeAutospacing="0" w:after="0" w:afterAutospacing="0"/>
        <w:rPr>
          <w:rFonts w:ascii="Gill Sans MT" w:hAnsi="Gill Sans MT"/>
          <w:color w:val="4B627A"/>
          <w:sz w:val="22"/>
          <w:szCs w:val="22"/>
        </w:rPr>
      </w:pPr>
    </w:p>
    <w:p w14:paraId="6B0BD1E7" w14:textId="4B6E86B8" w:rsidR="001E1394" w:rsidRDefault="76DB3D1B" w:rsidP="76DB3D1B">
      <w:pPr>
        <w:pStyle w:val="NormalWeb"/>
        <w:shd w:val="clear" w:color="auto" w:fill="FFFFFF" w:themeFill="background1"/>
        <w:spacing w:before="0" w:beforeAutospacing="0" w:after="0" w:afterAutospacing="0"/>
        <w:rPr>
          <w:rFonts w:ascii="Gill Sans MT" w:hAnsi="Gill Sans MT"/>
          <w:color w:val="4B627A"/>
          <w:sz w:val="22"/>
          <w:szCs w:val="22"/>
        </w:rPr>
      </w:pPr>
      <w:r w:rsidRPr="76DB3D1B">
        <w:rPr>
          <w:rFonts w:ascii="Gill Sans MT" w:hAnsi="Gill Sans MT"/>
          <w:color w:val="4B627A"/>
          <w:sz w:val="22"/>
          <w:szCs w:val="22"/>
        </w:rPr>
        <w:t xml:space="preserve">Spain reported comparatively lower levels of stigma towards people with lung cancer, with 33% of respondents agreeing with the statement that they have less sympathy for people with lung cancer than for other types of cancer, compared with a global average of 39.2%.  However, the fact that around one-third of respondents expressed this view indicates that stigma remains </w:t>
      </w:r>
      <w:r w:rsidR="00BF49E4" w:rsidRPr="76DB3D1B">
        <w:rPr>
          <w:rFonts w:ascii="Gill Sans MT" w:hAnsi="Gill Sans MT"/>
          <w:color w:val="4B627A"/>
          <w:sz w:val="22"/>
          <w:szCs w:val="22"/>
        </w:rPr>
        <w:t>an important concern</w:t>
      </w:r>
      <w:r w:rsidRPr="76DB3D1B">
        <w:rPr>
          <w:rFonts w:ascii="Gill Sans MT" w:hAnsi="Gill Sans MT"/>
          <w:color w:val="4B627A"/>
          <w:sz w:val="22"/>
          <w:szCs w:val="22"/>
        </w:rPr>
        <w:t xml:space="preserve">. </w:t>
      </w:r>
    </w:p>
    <w:p w14:paraId="7D9CDB79" w14:textId="77777777" w:rsidR="00744B89" w:rsidRDefault="00744B89" w:rsidP="007D0386">
      <w:pPr>
        <w:pStyle w:val="NormalWeb"/>
        <w:shd w:val="clear" w:color="auto" w:fill="FFFFFF"/>
        <w:rPr>
          <w:rFonts w:ascii="Gill Sans MT" w:hAnsi="Gill Sans MT"/>
          <w:color w:val="4B627A"/>
          <w:sz w:val="22"/>
          <w:szCs w:val="22"/>
        </w:rPr>
      </w:pPr>
    </w:p>
    <w:p w14:paraId="1F91768A" w14:textId="394094E5" w:rsidR="001C0C14" w:rsidRDefault="00D5685B" w:rsidP="007D0386">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20640C82">
                <wp:simplePos x="0" y="0"/>
                <wp:positionH relativeFrom="column">
                  <wp:posOffset>481330</wp:posOffset>
                </wp:positionH>
                <wp:positionV relativeFrom="paragraph">
                  <wp:posOffset>1711032</wp:posOffset>
                </wp:positionV>
                <wp:extent cx="3140808" cy="210583"/>
                <wp:effectExtent l="12700" t="12700" r="21590" b="31115"/>
                <wp:wrapNone/>
                <wp:docPr id="1679841384" name="Rounded Rectangle 2"/>
                <wp:cNvGraphicFramePr/>
                <a:graphic xmlns:a="http://schemas.openxmlformats.org/drawingml/2006/main">
                  <a:graphicData uri="http://schemas.microsoft.com/office/word/2010/wordprocessingShape">
                    <wps:wsp>
                      <wps:cNvSpPr/>
                      <wps:spPr>
                        <a:xfrm>
                          <a:off x="0" y="0"/>
                          <a:ext cx="3140808" cy="21058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http://schemas.openxmlformats.org/drawingml/2006/main">
            <w:pict w14:anchorId="0E605DC0">
              <v:roundrect id="Rounded Rectangle 2" style="position:absolute;margin-left:37.9pt;margin-top:134.75pt;width:247.3pt;height:1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52C300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">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67B78634">
            <wp:extent cx="5966460" cy="6353908"/>
            <wp:effectExtent l="0" t="0" r="1524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24A7B9" w14:textId="0894788F" w:rsidR="00744B89" w:rsidRDefault="00744B89"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42E1ADD0" wp14:editId="0F738EEB">
            <wp:extent cx="5685692" cy="2602230"/>
            <wp:effectExtent l="0" t="0" r="17145" b="1397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1ACAEE18" w:rsidR="001C0C14" w:rsidRDefault="00212259"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761CC869" wp14:editId="7BE7963E">
            <wp:extent cx="5685155" cy="2215662"/>
            <wp:effectExtent l="0" t="0" r="17145" b="698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3725C5" w14:textId="17CA2A5F" w:rsidR="009F048B" w:rsidRPr="002F649B" w:rsidRDefault="009F048B" w:rsidP="00212259">
      <w:pPr>
        <w:pStyle w:val="NormalWeb"/>
        <w:shd w:val="clear" w:color="auto" w:fill="FFFFFF"/>
        <w:spacing w:before="0" w:beforeAutospacing="0" w:after="0" w:afterAutospacing="0"/>
        <w:rPr>
          <w:rFonts w:ascii="Gill Sans MT" w:hAnsi="Gill Sans MT"/>
          <w:b/>
          <w:bCs/>
          <w:color w:val="4B627A"/>
          <w:sz w:val="22"/>
          <w:szCs w:val="22"/>
        </w:rPr>
      </w:pPr>
      <w:r w:rsidRPr="002F649B">
        <w:rPr>
          <w:rFonts w:ascii="Gill Sans MT" w:hAnsi="Gill Sans MT"/>
          <w:b/>
          <w:bCs/>
          <w:color w:val="4B627A"/>
          <w:sz w:val="22"/>
          <w:szCs w:val="22"/>
        </w:rPr>
        <w:t xml:space="preserve">Views on lung cancer screening </w:t>
      </w:r>
    </w:p>
    <w:p w14:paraId="167AEE84" w14:textId="77777777" w:rsidR="00212259" w:rsidRDefault="00212259" w:rsidP="00212259">
      <w:pPr>
        <w:pStyle w:val="NormalWeb"/>
        <w:shd w:val="clear" w:color="auto" w:fill="FFFFFF"/>
        <w:spacing w:before="0" w:beforeAutospacing="0" w:after="0" w:afterAutospacing="0"/>
        <w:rPr>
          <w:rFonts w:ascii="Gill Sans MT" w:hAnsi="Gill Sans MT"/>
          <w:color w:val="4B627A"/>
          <w:sz w:val="22"/>
          <w:szCs w:val="22"/>
        </w:rPr>
      </w:pPr>
    </w:p>
    <w:p w14:paraId="53B48FE2" w14:textId="2E67C830" w:rsidR="00D551FE" w:rsidRDefault="00D551FE" w:rsidP="76DB3D1B">
      <w:pPr>
        <w:pStyle w:val="NormalWeb"/>
        <w:shd w:val="clear" w:color="auto" w:fill="FFFFFF" w:themeFill="background1"/>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sidR="76DB3D1B" w:rsidRPr="76DB3D1B">
        <w:rPr>
          <w:rFonts w:ascii="Gill Sans MT" w:hAnsi="Gill Sans MT"/>
          <w:color w:val="4B627A"/>
          <w:sz w:val="22"/>
          <w:szCs w:val="22"/>
        </w:rPr>
        <w:t xml:space="preserve">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76DB3D1B">
        <w:rPr>
          <w:rStyle w:val="FootnoteReference"/>
          <w:rFonts w:ascii="Gill Sans MT" w:hAnsi="Gill Sans MT"/>
          <w:color w:val="4B627A"/>
          <w:sz w:val="22"/>
          <w:szCs w:val="22"/>
        </w:rPr>
        <w:footnoteReference w:id="2"/>
      </w:r>
    </w:p>
    <w:p w14:paraId="01F5A43F" w14:textId="77777777" w:rsidR="004522D2" w:rsidRDefault="004522D2" w:rsidP="00212259">
      <w:pPr>
        <w:pStyle w:val="NormalWeb"/>
        <w:shd w:val="clear" w:color="auto" w:fill="FFFFFF"/>
        <w:spacing w:before="0" w:beforeAutospacing="0" w:after="0" w:afterAutospacing="0"/>
        <w:rPr>
          <w:rFonts w:ascii="Gill Sans MT" w:hAnsi="Gill Sans MT"/>
          <w:color w:val="4B627A"/>
          <w:sz w:val="22"/>
          <w:szCs w:val="22"/>
        </w:rPr>
      </w:pPr>
    </w:p>
    <w:p w14:paraId="7D91C0E2" w14:textId="5BA566A7" w:rsidR="004522D2" w:rsidRDefault="5EDE7A4A" w:rsidP="5EDE7A4A">
      <w:pPr>
        <w:pStyle w:val="NormalWeb"/>
        <w:shd w:val="clear" w:color="auto" w:fill="FFFFFF" w:themeFill="background1"/>
        <w:spacing w:before="0" w:beforeAutospacing="0" w:after="0" w:afterAutospacing="0"/>
        <w:rPr>
          <w:rFonts w:ascii="Gill Sans MT" w:hAnsi="Gill Sans MT"/>
          <w:color w:val="4B627A"/>
          <w:sz w:val="22"/>
          <w:szCs w:val="22"/>
        </w:rPr>
      </w:pPr>
      <w:r w:rsidRPr="5EDE7A4A">
        <w:rPr>
          <w:rFonts w:ascii="Gill Sans MT" w:hAnsi="Gill Sans MT"/>
          <w:color w:val="4B627A"/>
          <w:sz w:val="22"/>
          <w:szCs w:val="22"/>
        </w:rPr>
        <w:t>Public support for lung cancer screening is very strong in Spain, with 86.2% of respondents agreeing that there should be a national lung cancer screening programme to help people with lung cancer get diagnosed early. Spain ranks among the strongest supporters of screening across all countries surveyed.</w:t>
      </w:r>
    </w:p>
    <w:p w14:paraId="1A30878E" w14:textId="77777777" w:rsidR="00885DD9" w:rsidRDefault="00885DD9" w:rsidP="00212259">
      <w:pPr>
        <w:pStyle w:val="NormalWeb"/>
        <w:shd w:val="clear" w:color="auto" w:fill="FFFFFF"/>
        <w:spacing w:before="0" w:beforeAutospacing="0" w:after="0" w:afterAutospacing="0"/>
        <w:rPr>
          <w:rFonts w:ascii="Gill Sans MT" w:hAnsi="Gill Sans MT"/>
          <w:color w:val="4B627A"/>
          <w:sz w:val="22"/>
          <w:szCs w:val="22"/>
        </w:rPr>
      </w:pPr>
    </w:p>
    <w:p w14:paraId="00E86F97" w14:textId="5E9436DF" w:rsidR="00583B0C" w:rsidRDefault="00583B0C" w:rsidP="5EDE7A4A">
      <w:pPr>
        <w:pStyle w:val="NormalWeb"/>
        <w:shd w:val="clear" w:color="auto" w:fill="FFFFFF" w:themeFill="background1"/>
        <w:spacing w:before="0" w:beforeAutospacing="0" w:after="0" w:afterAutospacing="0" w:line="259" w:lineRule="auto"/>
      </w:pPr>
      <w:r w:rsidRPr="00583B0C">
        <w:rPr>
          <w:rFonts w:ascii="Gill Sans MT" w:hAnsi="Gill Sans MT"/>
          <w:color w:val="4B627A"/>
          <w:sz w:val="22"/>
          <w:szCs w:val="22"/>
        </w:rPr>
        <w:t>Spain does not yet have a national lung cancer screening programme. However, important steps are underway through pilot projects and research networks.</w:t>
      </w:r>
      <w:r w:rsidR="00F344BF">
        <w:rPr>
          <w:rStyle w:val="FootnoteReference"/>
          <w:rFonts w:ascii="Gill Sans MT" w:hAnsi="Gill Sans MT"/>
          <w:color w:val="4B627A"/>
          <w:sz w:val="22"/>
          <w:szCs w:val="22"/>
        </w:rPr>
        <w:footnoteReference w:id="3"/>
      </w:r>
      <w:r w:rsidRPr="00583B0C">
        <w:rPr>
          <w:rFonts w:ascii="Gill Sans MT" w:hAnsi="Gill Sans MT"/>
          <w:color w:val="4B627A"/>
          <w:sz w:val="22"/>
          <w:szCs w:val="22"/>
        </w:rPr>
        <w:t xml:space="preserve"> </w:t>
      </w:r>
      <w:r w:rsidRPr="5EDE7A4A">
        <w:rPr>
          <w:rFonts w:ascii="Gill Sans MT" w:hAnsi="Gill Sans MT"/>
          <w:color w:val="4B627A"/>
          <w:sz w:val="22"/>
          <w:szCs w:val="22"/>
        </w:rPr>
        <w:t xml:space="preserve">These </w:t>
      </w:r>
      <w:r w:rsidR="5EDE7A4A" w:rsidRPr="5EDE7A4A">
        <w:rPr>
          <w:rFonts w:ascii="Gill Sans MT" w:hAnsi="Gill Sans MT"/>
          <w:color w:val="4B627A"/>
          <w:sz w:val="22"/>
          <w:szCs w:val="22"/>
        </w:rPr>
        <w:t xml:space="preserve">findings support the case for </w:t>
      </w:r>
      <w:r w:rsidR="5EDE7A4A" w:rsidRPr="5EDE7A4A">
        <w:rPr>
          <w:rFonts w:ascii="Gill Sans MT" w:hAnsi="Gill Sans MT"/>
          <w:color w:val="4B627A"/>
          <w:sz w:val="22"/>
          <w:szCs w:val="22"/>
        </w:rPr>
        <w:lastRenderedPageBreak/>
        <w:t>progressing towards a national screening programme to support earlier diagnosis and improve outcomes for people with lung cancer.</w:t>
      </w:r>
    </w:p>
    <w:p w14:paraId="0D6149CB" w14:textId="2F7AB654" w:rsidR="5EDE7A4A" w:rsidRDefault="5EDE7A4A" w:rsidP="5EDE7A4A">
      <w:pPr>
        <w:pStyle w:val="NormalWeb"/>
        <w:shd w:val="clear" w:color="auto" w:fill="FFFFFF" w:themeFill="background1"/>
        <w:spacing w:before="0" w:beforeAutospacing="0" w:after="0" w:afterAutospacing="0" w:line="259" w:lineRule="auto"/>
        <w:rPr>
          <w:rFonts w:ascii="Gill Sans MT" w:hAnsi="Gill Sans MT"/>
          <w:color w:val="4B627A"/>
          <w:sz w:val="22"/>
          <w:szCs w:val="22"/>
        </w:rPr>
      </w:pPr>
    </w:p>
    <w:p w14:paraId="2D88C483" w14:textId="17737858" w:rsidR="00DB7523" w:rsidRDefault="00D477D4" w:rsidP="00583B0C">
      <w:pPr>
        <w:pStyle w:val="NormalWeb"/>
        <w:shd w:val="clear" w:color="auto" w:fill="FFFFFF"/>
        <w:spacing w:before="0" w:beforeAutospacing="0" w:after="0" w:afterAutospacing="0"/>
        <w:rPr>
          <w:rFonts w:ascii="Gill Sans MT" w:hAnsi="Gill Sans MT"/>
          <w:color w:val="4B627A"/>
          <w:sz w:val="22"/>
          <w:szCs w:val="22"/>
        </w:rPr>
      </w:pPr>
      <w:r w:rsidRPr="00917C25">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0CDF8B7E" wp14:editId="5F893C1D">
                <wp:simplePos x="0" y="0"/>
                <wp:positionH relativeFrom="column">
                  <wp:posOffset>463257</wp:posOffset>
                </wp:positionH>
                <wp:positionV relativeFrom="paragraph">
                  <wp:posOffset>3737610</wp:posOffset>
                </wp:positionV>
                <wp:extent cx="4888910" cy="170916"/>
                <wp:effectExtent l="12700" t="12700" r="26035" b="19685"/>
                <wp:wrapNone/>
                <wp:docPr id="884707771" name="Rounded Rectangle 2"/>
                <wp:cNvGraphicFramePr/>
                <a:graphic xmlns:a="http://schemas.openxmlformats.org/drawingml/2006/main">
                  <a:graphicData uri="http://schemas.microsoft.com/office/word/2010/wordprocessingShape">
                    <wps:wsp>
                      <wps:cNvSpPr/>
                      <wps:spPr>
                        <a:xfrm>
                          <a:off x="0" y="0"/>
                          <a:ext cx="4888910"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http://schemas.openxmlformats.org/drawingml/2006/chart" xmlns:a="http://schemas.openxmlformats.org/drawingml/2006/main">
            <w:pict w14:anchorId="5C82E0DB">
              <v:roundrect id="Rounded Rectangle 2" style="position:absolute;margin-left:36.5pt;margin-top:294.3pt;width:384.9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d7d31 [3205]" strokeweight="3pt" arcsize="10923f" w14:anchorId="596DA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">
                <v:stroke joinstyle="miter"/>
              </v:roundrect>
            </w:pict>
          </mc:Fallback>
        </mc:AlternateContent>
      </w:r>
      <w:r w:rsidRPr="00917C25">
        <w:rPr>
          <w:rFonts w:ascii="Gill Sans MT" w:hAnsi="Gill Sans MT"/>
          <w:noProof/>
          <w:color w:val="4B627A"/>
          <w:sz w:val="22"/>
          <w:szCs w:val="22"/>
          <w14:ligatures w14:val="standardContextual"/>
        </w:rPr>
        <w:drawing>
          <wp:inline distT="0" distB="0" distL="0" distR="0" wp14:anchorId="3F893F67" wp14:editId="15546110">
            <wp:extent cx="5731510" cy="5993130"/>
            <wp:effectExtent l="0" t="0" r="8890" b="1397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A1B6A4" w14:textId="7DD3B11F" w:rsidR="003B1A2C" w:rsidRDefault="003B1A2C" w:rsidP="001B0431">
      <w:pPr>
        <w:pStyle w:val="NormalWeb"/>
        <w:shd w:val="clear" w:color="auto" w:fill="FFFFFF"/>
        <w:rPr>
          <w:rFonts w:ascii="Gill Sans MT" w:hAnsi="Gill Sans MT"/>
          <w:color w:val="4B627A"/>
          <w:sz w:val="22"/>
          <w:szCs w:val="22"/>
        </w:rPr>
      </w:pPr>
    </w:p>
    <w:p w14:paraId="1717E028" w14:textId="00990089" w:rsidR="003B1A2C" w:rsidRDefault="003B1A2C" w:rsidP="001B0431">
      <w:pPr>
        <w:pStyle w:val="NormalWeb"/>
        <w:shd w:val="clear" w:color="auto" w:fill="FFFFFF"/>
        <w:rPr>
          <w:rFonts w:ascii="Gill Sans MT" w:hAnsi="Gill Sans MT"/>
          <w:color w:val="4B627A"/>
          <w:sz w:val="22"/>
          <w:szCs w:val="22"/>
        </w:rPr>
      </w:pPr>
    </w:p>
    <w:p w14:paraId="1D117DFB" w14:textId="7E531B18" w:rsidR="003B1A2C" w:rsidRPr="001D5F22" w:rsidRDefault="003B1A2C" w:rsidP="001B0431">
      <w:pPr>
        <w:pStyle w:val="NormalWeb"/>
        <w:shd w:val="clear" w:color="auto" w:fill="FFFFFF"/>
        <w:rPr>
          <w:rFonts w:ascii="Gill Sans MT" w:hAnsi="Gill Sans MT"/>
          <w:color w:val="4B627A"/>
          <w:sz w:val="22"/>
          <w:szCs w:val="22"/>
        </w:rPr>
      </w:pPr>
    </w:p>
    <w:p w14:paraId="6E5BCFCC" w14:textId="20D0C090" w:rsidR="00F3653F" w:rsidRPr="00D477D4" w:rsidRDefault="00F3653F" w:rsidP="009B5292">
      <w:pPr>
        <w:pStyle w:val="NormalWeb"/>
        <w:shd w:val="clear" w:color="auto" w:fill="FFFFFF"/>
        <w:rPr>
          <w:rFonts w:ascii="Gill Sans MT" w:hAnsi="Gill Sans MT" w:cs="Calibri"/>
          <w:color w:val="4B627A"/>
          <w:sz w:val="22"/>
          <w:szCs w:val="22"/>
        </w:rPr>
      </w:pPr>
    </w:p>
    <w:p w14:paraId="4CD849F8" w14:textId="4896C7CB" w:rsidR="00F3653F" w:rsidRDefault="00F3653F" w:rsidP="009B5292">
      <w:pPr>
        <w:pStyle w:val="NormalWeb"/>
        <w:shd w:val="clear" w:color="auto" w:fill="FFFFFF"/>
        <w:rPr>
          <w:rFonts w:ascii="Gill Sans MT" w:hAnsi="Gill Sans MT"/>
          <w:i/>
          <w:iCs/>
          <w:color w:val="4B627A"/>
          <w:sz w:val="22"/>
          <w:szCs w:val="22"/>
        </w:rPr>
      </w:pPr>
    </w:p>
    <w:p w14:paraId="649ADDF3" w14:textId="3280DCFD" w:rsidR="00F3653F" w:rsidRDefault="003F7F22" w:rsidP="009B5292">
      <w:pPr>
        <w:pStyle w:val="NormalWeb"/>
        <w:shd w:val="clear" w:color="auto" w:fill="FFFFFF"/>
        <w:rPr>
          <w:rFonts w:ascii="Gill Sans MT" w:hAnsi="Gill Sans MT"/>
          <w:i/>
          <w:iCs/>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14AA9753" wp14:editId="6C82E851">
            <wp:extent cx="5486400" cy="2485292"/>
            <wp:effectExtent l="0" t="0" r="12700" b="1714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475CD8" w14:textId="1C0C250B" w:rsidR="009B5292" w:rsidRDefault="00583B0C" w:rsidP="00CA48D0">
      <w:pPr>
        <w:pStyle w:val="NormalWeb"/>
        <w:shd w:val="clear" w:color="auto" w:fill="FFFFFF"/>
        <w:rPr>
          <w:rFonts w:ascii="Gill Sans MT" w:hAnsi="Gill Sans MT"/>
          <w:i/>
          <w:iCs/>
          <w:color w:val="4B627A"/>
          <w:sz w:val="22"/>
          <w:szCs w:val="22"/>
        </w:rPr>
      </w:pPr>
      <w:r>
        <w:rPr>
          <w:rFonts w:ascii="Gill Sans MT" w:hAnsi="Gill Sans MT"/>
          <w:b/>
          <w:bCs/>
          <w:noProof/>
          <w:color w:val="2EAED0"/>
          <w14:ligatures w14:val="standardContextual"/>
        </w:rPr>
        <w:drawing>
          <wp:inline distT="0" distB="0" distL="0" distR="0" wp14:anchorId="18F5CD06" wp14:editId="1C6C698D">
            <wp:extent cx="5486400" cy="2368061"/>
            <wp:effectExtent l="0" t="0" r="12700" b="698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639B71B" w14:textId="77777777" w:rsidR="00652005" w:rsidRPr="00DC3677" w:rsidRDefault="00652005" w:rsidP="004D1136">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74F3063F" w14:textId="77777777" w:rsidR="00A94307" w:rsidRDefault="00A94307" w:rsidP="004D1136">
      <w:pPr>
        <w:pStyle w:val="NormalWeb"/>
        <w:shd w:val="clear" w:color="auto" w:fill="FFFFFF"/>
        <w:spacing w:before="0" w:beforeAutospacing="0" w:after="0" w:afterAutospacing="0"/>
        <w:rPr>
          <w:rFonts w:ascii="Gill Sans MT" w:hAnsi="Gill Sans MT"/>
          <w:color w:val="4B627A"/>
        </w:rPr>
      </w:pPr>
    </w:p>
    <w:p w14:paraId="0D0B267E" w14:textId="18E8CB22" w:rsidR="00A94307" w:rsidRDefault="5EDE7A4A" w:rsidP="5EDE7A4A">
      <w:pPr>
        <w:pStyle w:val="NormalWeb"/>
        <w:shd w:val="clear" w:color="auto" w:fill="FFFFFF" w:themeFill="background1"/>
        <w:spacing w:before="0" w:beforeAutospacing="0" w:after="0" w:afterAutospacing="0"/>
        <w:rPr>
          <w:rFonts w:ascii="Gill Sans MT" w:hAnsi="Gill Sans MT"/>
          <w:color w:val="4B627A"/>
        </w:rPr>
      </w:pPr>
      <w:r w:rsidRPr="5EDE7A4A">
        <w:rPr>
          <w:rFonts w:ascii="Gill Sans MT" w:hAnsi="Gill Sans MT"/>
          <w:color w:val="4B627A"/>
        </w:rPr>
        <w:t xml:space="preserve">The 2026 findings highlight both challenges and opportunities for improving lung cancer outcomes in Spain. Public awareness of lung cancer symptoms remains low, with Spain recording the highest proportion of people unable to identify any symptoms among the countries surveyed. At the same time, stigma towards people with lung cancer still persists, despite the fact that levels of lung cancer stigma were found to be lower overall than in many other countries surveyed. </w:t>
      </w:r>
    </w:p>
    <w:p w14:paraId="02E8734A" w14:textId="77777777" w:rsidR="00BB0D33" w:rsidRPr="00A94307" w:rsidRDefault="00BB0D33" w:rsidP="004D1136">
      <w:pPr>
        <w:pStyle w:val="NormalWeb"/>
        <w:shd w:val="clear" w:color="auto" w:fill="FFFFFF"/>
        <w:spacing w:before="0" w:beforeAutospacing="0" w:after="0" w:afterAutospacing="0"/>
        <w:rPr>
          <w:rFonts w:ascii="Gill Sans MT" w:hAnsi="Gill Sans MT"/>
          <w:color w:val="4B627A"/>
        </w:rPr>
      </w:pPr>
    </w:p>
    <w:p w14:paraId="7FD05D2D" w14:textId="027F44AC" w:rsidR="00A94307" w:rsidRDefault="5EDE7A4A" w:rsidP="5EDE7A4A">
      <w:pPr>
        <w:pStyle w:val="NormalWeb"/>
        <w:shd w:val="clear" w:color="auto" w:fill="FFFFFF" w:themeFill="background1"/>
        <w:spacing w:before="0" w:beforeAutospacing="0" w:after="0" w:afterAutospacing="0"/>
        <w:rPr>
          <w:rFonts w:ascii="Gill Sans MT" w:hAnsi="Gill Sans MT"/>
          <w:color w:val="4B627A"/>
        </w:rPr>
      </w:pPr>
      <w:r w:rsidRPr="5EDE7A4A">
        <w:rPr>
          <w:rFonts w:ascii="Gill Sans MT" w:hAnsi="Gill Sans MT"/>
          <w:color w:val="4B627A"/>
        </w:rPr>
        <w:t xml:space="preserve">Public support for lung cancer screening is exceptionally strong, with almost nine in ten people supporting a national screening programme. This suggests there is a strong foundation to support efforts to implement such programmes, and thus improve earlier diagnosis and outcomes. </w:t>
      </w:r>
    </w:p>
    <w:p w14:paraId="7C32EA04" w14:textId="77777777" w:rsidR="00A94307" w:rsidRPr="00A94307" w:rsidRDefault="00A94307" w:rsidP="004D1136">
      <w:pPr>
        <w:pStyle w:val="NormalWeb"/>
        <w:shd w:val="clear" w:color="auto" w:fill="FFFFFF"/>
        <w:spacing w:before="0" w:beforeAutospacing="0" w:after="0" w:afterAutospacing="0"/>
        <w:rPr>
          <w:rFonts w:ascii="Gill Sans MT" w:hAnsi="Gill Sans MT"/>
          <w:color w:val="4B627A"/>
        </w:rPr>
      </w:pPr>
    </w:p>
    <w:p w14:paraId="2F4A608E" w14:textId="4291D34B" w:rsidR="00652005" w:rsidRPr="00A94307" w:rsidRDefault="5EDE7A4A" w:rsidP="5EDE7A4A">
      <w:pPr>
        <w:pStyle w:val="NormalWeb"/>
        <w:shd w:val="clear" w:color="auto" w:fill="FFFFFF" w:themeFill="background1"/>
        <w:spacing w:before="0" w:beforeAutospacing="0" w:after="0" w:afterAutospacing="0"/>
        <w:rPr>
          <w:rFonts w:ascii="Gill Sans MT" w:hAnsi="Gill Sans MT"/>
          <w:color w:val="4B627A"/>
          <w:highlight w:val="yellow"/>
        </w:rPr>
      </w:pPr>
      <w:r w:rsidRPr="5EDE7A4A">
        <w:rPr>
          <w:rFonts w:ascii="Gill Sans MT" w:hAnsi="Gill Sans MT"/>
          <w:color w:val="4B627A"/>
        </w:rPr>
        <w:t>These findings reinforce the need for increased public awareness activit</w:t>
      </w:r>
      <w:r w:rsidR="00A94307" w:rsidRPr="5EDE7A4A">
        <w:rPr>
          <w:rFonts w:ascii="Gill Sans MT" w:hAnsi="Gill Sans MT"/>
          <w:color w:val="4B627A"/>
        </w:rPr>
        <w:t>y</w:t>
      </w:r>
      <w:r w:rsidRPr="5EDE7A4A">
        <w:rPr>
          <w:rFonts w:ascii="Gill Sans MT" w:hAnsi="Gill Sans MT"/>
          <w:color w:val="4B627A"/>
        </w:rPr>
        <w:t xml:space="preserve">, continued efforts to challenge stigma and misconceptions, </w:t>
      </w:r>
      <w:r w:rsidR="00A94307" w:rsidRPr="5EDE7A4A">
        <w:rPr>
          <w:rFonts w:ascii="Gill Sans MT" w:hAnsi="Gill Sans MT"/>
          <w:color w:val="4B627A"/>
        </w:rPr>
        <w:t xml:space="preserve">and </w:t>
      </w:r>
      <w:r w:rsidRPr="5EDE7A4A">
        <w:rPr>
          <w:rFonts w:ascii="Gill Sans MT" w:hAnsi="Gill Sans MT"/>
          <w:color w:val="4B627A"/>
        </w:rPr>
        <w:t>action to support earlier diagnosis</w:t>
      </w:r>
      <w:r w:rsidR="00A94307" w:rsidRPr="5EDE7A4A">
        <w:rPr>
          <w:rFonts w:ascii="Gill Sans MT" w:hAnsi="Gill Sans MT"/>
          <w:color w:val="4B627A"/>
        </w:rPr>
        <w:t xml:space="preserve"> of lung cancer</w:t>
      </w:r>
      <w:r w:rsidRPr="5EDE7A4A">
        <w:rPr>
          <w:rFonts w:ascii="Gill Sans MT" w:hAnsi="Gill Sans MT"/>
          <w:color w:val="4B627A"/>
        </w:rPr>
        <w:t>. The GLCC will use these findings to support advocacy and awareness activities aimed at improving outcomes for everyone affected by lung cancer in Spain.</w:t>
      </w:r>
    </w:p>
    <w:p w14:paraId="302D559A" w14:textId="77777777" w:rsidR="00652005" w:rsidRDefault="00652005" w:rsidP="004D1136">
      <w:pPr>
        <w:pStyle w:val="NormalWeb"/>
        <w:shd w:val="clear" w:color="auto" w:fill="FFFFFF"/>
        <w:spacing w:before="0" w:beforeAutospacing="0" w:after="0" w:afterAutospacing="0"/>
        <w:rPr>
          <w:rFonts w:ascii="Gill Sans MT" w:hAnsi="Gill Sans MT"/>
          <w:b/>
          <w:bCs/>
          <w:color w:val="2EAED0"/>
          <w:highlight w:val="yellow"/>
        </w:rPr>
      </w:pPr>
    </w:p>
    <w:p w14:paraId="7DD31139" w14:textId="77777777" w:rsidR="00917C25" w:rsidRDefault="00917C25" w:rsidP="004D1136">
      <w:pPr>
        <w:pStyle w:val="NormalWeb"/>
        <w:shd w:val="clear" w:color="auto" w:fill="FFFFFF"/>
        <w:spacing w:before="0" w:beforeAutospacing="0" w:after="0" w:afterAutospacing="0"/>
        <w:rPr>
          <w:rFonts w:ascii="Gill Sans MT" w:hAnsi="Gill Sans MT"/>
          <w:b/>
          <w:bCs/>
          <w:color w:val="2EAED0"/>
        </w:rPr>
      </w:pPr>
    </w:p>
    <w:p w14:paraId="2B9A7D5C" w14:textId="2393F2B7" w:rsidR="009F048B" w:rsidRPr="004D1136" w:rsidRDefault="009F048B" w:rsidP="004D1136">
      <w:pPr>
        <w:pStyle w:val="NormalWeb"/>
        <w:shd w:val="clear" w:color="auto" w:fill="FFFFFF"/>
        <w:spacing w:before="0" w:beforeAutospacing="0" w:after="0" w:afterAutospacing="0"/>
        <w:rPr>
          <w:rFonts w:ascii="Gill Sans MT" w:hAnsi="Gill Sans MT"/>
          <w:b/>
          <w:bCs/>
          <w:color w:val="2EAED0"/>
        </w:rPr>
      </w:pPr>
      <w:r w:rsidRPr="004D1136">
        <w:rPr>
          <w:rFonts w:ascii="Gill Sans MT" w:hAnsi="Gill Sans MT"/>
          <w:b/>
          <w:bCs/>
          <w:color w:val="2EAED0"/>
        </w:rPr>
        <w:lastRenderedPageBreak/>
        <w:t>More information</w:t>
      </w:r>
    </w:p>
    <w:p w14:paraId="7CF62BAC" w14:textId="77777777" w:rsidR="004D1136" w:rsidRDefault="004D1136" w:rsidP="004D1136">
      <w:pPr>
        <w:pStyle w:val="NormalWeb"/>
        <w:shd w:val="clear" w:color="auto" w:fill="FFFFFF"/>
        <w:spacing w:before="0" w:beforeAutospacing="0" w:after="0" w:afterAutospacing="0"/>
        <w:rPr>
          <w:rFonts w:ascii="Gill Sans MT" w:hAnsi="Gill Sans MT"/>
          <w:color w:val="4B627A"/>
          <w:sz w:val="22"/>
          <w:szCs w:val="22"/>
        </w:rPr>
      </w:pPr>
    </w:p>
    <w:p w14:paraId="0AF65D73" w14:textId="77777777" w:rsidR="004D1136" w:rsidRPr="009F048B" w:rsidRDefault="004D1136" w:rsidP="004D1136">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286BB0E9" w14:textId="77777777" w:rsidR="004D1136" w:rsidRDefault="004D1136" w:rsidP="004D1136">
      <w:pPr>
        <w:pStyle w:val="NormalWeb"/>
        <w:shd w:val="clear" w:color="auto" w:fill="FFFFFF"/>
        <w:spacing w:before="0" w:beforeAutospacing="0" w:after="0" w:afterAutospacing="0"/>
        <w:rPr>
          <w:rFonts w:ascii="Gill Sans MT" w:hAnsi="Gill Sans MT"/>
          <w:color w:val="4B627A"/>
          <w:sz w:val="22"/>
          <w:szCs w:val="22"/>
        </w:rPr>
      </w:pPr>
    </w:p>
    <w:p w14:paraId="466EB3F6" w14:textId="77777777" w:rsidR="004D1136" w:rsidRPr="009F048B" w:rsidRDefault="004D1136" w:rsidP="004D1136">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1FFAABA0" w14:textId="77777777" w:rsidR="004D1136" w:rsidRDefault="004D1136" w:rsidP="004D1136">
      <w:pPr>
        <w:pStyle w:val="NormalWeb"/>
        <w:shd w:val="clear" w:color="auto" w:fill="FFFFFF"/>
        <w:spacing w:before="0" w:beforeAutospacing="0" w:after="0" w:afterAutospacing="0"/>
        <w:rPr>
          <w:rFonts w:ascii="Gill Sans MT" w:hAnsi="Gill Sans MT"/>
          <w:color w:val="4B627A"/>
          <w:sz w:val="22"/>
          <w:szCs w:val="22"/>
        </w:rPr>
      </w:pPr>
    </w:p>
    <w:p w14:paraId="6E96E8FF" w14:textId="77777777" w:rsidR="004D1136" w:rsidRPr="009C7746" w:rsidRDefault="004D1136" w:rsidP="004D1136">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02D9" w14:textId="77777777" w:rsidR="0008532F" w:rsidRDefault="0008532F" w:rsidP="00926333">
      <w:r>
        <w:separator/>
      </w:r>
    </w:p>
  </w:endnote>
  <w:endnote w:type="continuationSeparator" w:id="0">
    <w:p w14:paraId="711A1B38" w14:textId="77777777" w:rsidR="0008532F" w:rsidRDefault="0008532F"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4A0A" w14:textId="77777777" w:rsidR="0008532F" w:rsidRDefault="0008532F" w:rsidP="00926333">
      <w:r>
        <w:separator/>
      </w:r>
    </w:p>
  </w:footnote>
  <w:footnote w:type="continuationSeparator" w:id="0">
    <w:p w14:paraId="77F0109C" w14:textId="77777777" w:rsidR="0008532F" w:rsidRDefault="0008532F" w:rsidP="00926333">
      <w:r>
        <w:continuationSeparator/>
      </w:r>
    </w:p>
  </w:footnote>
  <w:footnote w:id="1">
    <w:p w14:paraId="3D63C41A" w14:textId="77777777" w:rsidR="001E1394" w:rsidRPr="008D31B9" w:rsidRDefault="001E1394" w:rsidP="001E1394">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5100AF70" w14:textId="77777777" w:rsidR="00D551FE" w:rsidRPr="001C67CC" w:rsidRDefault="00D551FE" w:rsidP="00D551FE">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034218">
        <w:rPr>
          <w:rFonts w:ascii="Gill Sans MT" w:hAnsi="Gill Sans MT"/>
          <w:color w:val="4B627A"/>
          <w:sz w:val="18"/>
          <w:szCs w:val="18"/>
          <w:lang w:val="nl-NL"/>
        </w:rPr>
        <w:t xml:space="preserve"> </w:t>
      </w:r>
      <w:r w:rsidRPr="00034218">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034218">
        <w:rPr>
          <w:rFonts w:ascii="Gill Sans MT" w:eastAsia="Times New Roman" w:hAnsi="Gill Sans MT" w:cs="Segoe UI"/>
          <w:i/>
          <w:iCs/>
          <w:color w:val="4B627A"/>
          <w:kern w:val="0"/>
          <w:sz w:val="18"/>
          <w:szCs w:val="18"/>
          <w:lang w:val="nl-NL" w:eastAsia="en-GB"/>
          <w14:ligatures w14:val="none"/>
        </w:rPr>
        <w:t>et al.</w:t>
      </w:r>
      <w:r w:rsidRPr="00034218">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5FB8594D" w14:textId="73C23242" w:rsidR="00F344BF" w:rsidRPr="000F5611" w:rsidRDefault="00F344BF">
      <w:pPr>
        <w:pStyle w:val="FootnoteText"/>
        <w:rPr>
          <w:rFonts w:ascii="Gill Sans MT" w:hAnsi="Gill Sans MT"/>
          <w:sz w:val="18"/>
          <w:szCs w:val="18"/>
        </w:rPr>
      </w:pPr>
      <w:r w:rsidRPr="000F5611">
        <w:rPr>
          <w:rStyle w:val="FootnoteReference"/>
          <w:rFonts w:ascii="Gill Sans MT" w:hAnsi="Gill Sans MT"/>
          <w:color w:val="4B627A"/>
          <w:sz w:val="18"/>
          <w:szCs w:val="18"/>
        </w:rPr>
        <w:footnoteRef/>
      </w:r>
      <w:r w:rsidRPr="000F5611">
        <w:rPr>
          <w:rFonts w:ascii="Gill Sans MT" w:hAnsi="Gill Sans MT"/>
          <w:color w:val="4B627A"/>
          <w:sz w:val="18"/>
          <w:szCs w:val="18"/>
        </w:rPr>
        <w:t xml:space="preserve"> European Lung Foundation (2025)</w:t>
      </w:r>
      <w:r w:rsidR="000F5611" w:rsidRPr="000F5611">
        <w:rPr>
          <w:rFonts w:ascii="Gill Sans MT" w:hAnsi="Gill Sans MT"/>
          <w:color w:val="4B627A"/>
          <w:sz w:val="18"/>
          <w:szCs w:val="18"/>
        </w:rPr>
        <w:t xml:space="preserve">. Advancing lung cancer screening in Spain through research and collaboration. Available at: </w:t>
      </w:r>
      <w:hyperlink r:id="rId3" w:history="1">
        <w:r w:rsidR="000F5611" w:rsidRPr="000F5611">
          <w:rPr>
            <w:rStyle w:val="Hyperlink"/>
            <w:rFonts w:ascii="Gill Sans MT" w:hAnsi="Gill Sans MT"/>
            <w:color w:val="4B627A"/>
            <w:sz w:val="18"/>
            <w:szCs w:val="18"/>
          </w:rPr>
          <w:t>https://europeanlung.org/solace/2025/10/06/advancing-lung-cancer-screening-in-spain-through-research-and-collaboration/</w:t>
        </w:r>
      </w:hyperlink>
      <w:r w:rsidR="000F5611" w:rsidRPr="000F5611">
        <w:rPr>
          <w:rFonts w:ascii="Gill Sans MT" w:hAnsi="Gill Sans MT"/>
          <w:color w:val="4B627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D254D3"/>
    <w:multiLevelType w:val="hybridMultilevel"/>
    <w:tmpl w:val="D4AC5A68"/>
    <w:lvl w:ilvl="0" w:tplc="D54C3D84">
      <w:start w:val="2026"/>
      <w:numFmt w:val="bullet"/>
      <w:lvlText w:val="-"/>
      <w:lvlJc w:val="left"/>
      <w:pPr>
        <w:ind w:left="720" w:hanging="360"/>
      </w:pPr>
      <w:rPr>
        <w:rFonts w:ascii="-webkit-standard" w:eastAsia="Times New Roman" w:hAnsi="-webkit-standard"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494737"/>
    <w:multiLevelType w:val="hybridMultilevel"/>
    <w:tmpl w:val="84CAC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4360BE"/>
    <w:multiLevelType w:val="multilevel"/>
    <w:tmpl w:val="47EC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DE4ED8"/>
    <w:multiLevelType w:val="hybridMultilevel"/>
    <w:tmpl w:val="03C2735A"/>
    <w:lvl w:ilvl="0" w:tplc="D54C3D84">
      <w:start w:val="2026"/>
      <w:numFmt w:val="bullet"/>
      <w:lvlText w:val="-"/>
      <w:lvlJc w:val="left"/>
      <w:pPr>
        <w:ind w:left="720" w:hanging="360"/>
      </w:pPr>
      <w:rPr>
        <w:rFonts w:ascii="-webkit-standard" w:eastAsia="Times New Roman" w:hAnsi="-webkit-standard"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A4000A"/>
    <w:multiLevelType w:val="multilevel"/>
    <w:tmpl w:val="4ED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827588">
    <w:abstractNumId w:val="8"/>
  </w:num>
  <w:num w:numId="2" w16cid:durableId="1669358408">
    <w:abstractNumId w:val="2"/>
  </w:num>
  <w:num w:numId="3" w16cid:durableId="1356081497">
    <w:abstractNumId w:val="6"/>
  </w:num>
  <w:num w:numId="4" w16cid:durableId="1051536767">
    <w:abstractNumId w:val="4"/>
  </w:num>
  <w:num w:numId="5" w16cid:durableId="926882040">
    <w:abstractNumId w:val="12"/>
  </w:num>
  <w:num w:numId="6" w16cid:durableId="273903371">
    <w:abstractNumId w:val="7"/>
  </w:num>
  <w:num w:numId="7" w16cid:durableId="250437374">
    <w:abstractNumId w:val="15"/>
  </w:num>
  <w:num w:numId="8" w16cid:durableId="153767974">
    <w:abstractNumId w:val="1"/>
  </w:num>
  <w:num w:numId="9" w16cid:durableId="1468547735">
    <w:abstractNumId w:val="13"/>
  </w:num>
  <w:num w:numId="10" w16cid:durableId="1302534376">
    <w:abstractNumId w:val="3"/>
  </w:num>
  <w:num w:numId="11" w16cid:durableId="29959133">
    <w:abstractNumId w:val="14"/>
  </w:num>
  <w:num w:numId="12" w16cid:durableId="252054097">
    <w:abstractNumId w:val="0"/>
  </w:num>
  <w:num w:numId="13" w16cid:durableId="1287617648">
    <w:abstractNumId w:val="5"/>
  </w:num>
  <w:num w:numId="14" w16cid:durableId="1027364097">
    <w:abstractNumId w:val="17"/>
  </w:num>
  <w:num w:numId="15" w16cid:durableId="1132215988">
    <w:abstractNumId w:val="10"/>
  </w:num>
  <w:num w:numId="16" w16cid:durableId="1028263533">
    <w:abstractNumId w:val="11"/>
  </w:num>
  <w:num w:numId="17" w16cid:durableId="1862281104">
    <w:abstractNumId w:val="16"/>
  </w:num>
  <w:num w:numId="18" w16cid:durableId="18715256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17F91"/>
    <w:rsid w:val="000253A5"/>
    <w:rsid w:val="00031747"/>
    <w:rsid w:val="00034218"/>
    <w:rsid w:val="0003645F"/>
    <w:rsid w:val="00036778"/>
    <w:rsid w:val="00041B5A"/>
    <w:rsid w:val="00042036"/>
    <w:rsid w:val="0005721E"/>
    <w:rsid w:val="000602D6"/>
    <w:rsid w:val="00060BF9"/>
    <w:rsid w:val="00065FAE"/>
    <w:rsid w:val="00075210"/>
    <w:rsid w:val="000814FC"/>
    <w:rsid w:val="0008277E"/>
    <w:rsid w:val="0008532F"/>
    <w:rsid w:val="00091EAD"/>
    <w:rsid w:val="00091ED0"/>
    <w:rsid w:val="00096EC5"/>
    <w:rsid w:val="000A53FB"/>
    <w:rsid w:val="000A55BE"/>
    <w:rsid w:val="000A56C8"/>
    <w:rsid w:val="000C3EEC"/>
    <w:rsid w:val="000C42C4"/>
    <w:rsid w:val="000C66FD"/>
    <w:rsid w:val="000E1D3C"/>
    <w:rsid w:val="000F5611"/>
    <w:rsid w:val="000F6DDF"/>
    <w:rsid w:val="0010271E"/>
    <w:rsid w:val="00106733"/>
    <w:rsid w:val="00116232"/>
    <w:rsid w:val="001200DE"/>
    <w:rsid w:val="00134F4D"/>
    <w:rsid w:val="001368DE"/>
    <w:rsid w:val="00137B68"/>
    <w:rsid w:val="00142C3D"/>
    <w:rsid w:val="0014724E"/>
    <w:rsid w:val="00150B72"/>
    <w:rsid w:val="0015494D"/>
    <w:rsid w:val="00154D11"/>
    <w:rsid w:val="0015720A"/>
    <w:rsid w:val="00171EB8"/>
    <w:rsid w:val="00187F10"/>
    <w:rsid w:val="00197A55"/>
    <w:rsid w:val="00197A78"/>
    <w:rsid w:val="001A1D9E"/>
    <w:rsid w:val="001A5A74"/>
    <w:rsid w:val="001A7D4F"/>
    <w:rsid w:val="001B0431"/>
    <w:rsid w:val="001B6660"/>
    <w:rsid w:val="001C0C14"/>
    <w:rsid w:val="001D0C1C"/>
    <w:rsid w:val="001D2BAF"/>
    <w:rsid w:val="001D5F22"/>
    <w:rsid w:val="001D6ABF"/>
    <w:rsid w:val="001E1394"/>
    <w:rsid w:val="001E4FDF"/>
    <w:rsid w:val="001E5107"/>
    <w:rsid w:val="001E5C33"/>
    <w:rsid w:val="001E5D32"/>
    <w:rsid w:val="001E63E4"/>
    <w:rsid w:val="001F0B36"/>
    <w:rsid w:val="00205EC8"/>
    <w:rsid w:val="00206896"/>
    <w:rsid w:val="00207422"/>
    <w:rsid w:val="00211A46"/>
    <w:rsid w:val="00212259"/>
    <w:rsid w:val="0021398F"/>
    <w:rsid w:val="002236F8"/>
    <w:rsid w:val="00223F57"/>
    <w:rsid w:val="0022498D"/>
    <w:rsid w:val="0023595E"/>
    <w:rsid w:val="00240BF3"/>
    <w:rsid w:val="002465DD"/>
    <w:rsid w:val="00264510"/>
    <w:rsid w:val="0026627E"/>
    <w:rsid w:val="002761D9"/>
    <w:rsid w:val="0027712D"/>
    <w:rsid w:val="00277468"/>
    <w:rsid w:val="002B01F1"/>
    <w:rsid w:val="002B18FF"/>
    <w:rsid w:val="002C471C"/>
    <w:rsid w:val="002C600D"/>
    <w:rsid w:val="002D413D"/>
    <w:rsid w:val="002D69B9"/>
    <w:rsid w:val="002E50C0"/>
    <w:rsid w:val="002F241A"/>
    <w:rsid w:val="002F5770"/>
    <w:rsid w:val="002F649B"/>
    <w:rsid w:val="002F6539"/>
    <w:rsid w:val="00307012"/>
    <w:rsid w:val="003112B5"/>
    <w:rsid w:val="00317848"/>
    <w:rsid w:val="00326992"/>
    <w:rsid w:val="0033183B"/>
    <w:rsid w:val="00332F57"/>
    <w:rsid w:val="00333E60"/>
    <w:rsid w:val="003357DE"/>
    <w:rsid w:val="00335A1B"/>
    <w:rsid w:val="003411C2"/>
    <w:rsid w:val="00344EA5"/>
    <w:rsid w:val="003470C7"/>
    <w:rsid w:val="003534C3"/>
    <w:rsid w:val="00357428"/>
    <w:rsid w:val="0037380B"/>
    <w:rsid w:val="003829A0"/>
    <w:rsid w:val="003838F5"/>
    <w:rsid w:val="00387D33"/>
    <w:rsid w:val="00396747"/>
    <w:rsid w:val="0039762E"/>
    <w:rsid w:val="003A0B62"/>
    <w:rsid w:val="003A2354"/>
    <w:rsid w:val="003A7954"/>
    <w:rsid w:val="003B074E"/>
    <w:rsid w:val="003B0E1D"/>
    <w:rsid w:val="003B1204"/>
    <w:rsid w:val="003B1A2C"/>
    <w:rsid w:val="003B7718"/>
    <w:rsid w:val="003C5E27"/>
    <w:rsid w:val="003D7AD4"/>
    <w:rsid w:val="003E09E9"/>
    <w:rsid w:val="003E2179"/>
    <w:rsid w:val="003F2055"/>
    <w:rsid w:val="003F33B2"/>
    <w:rsid w:val="003F60C7"/>
    <w:rsid w:val="003F7F22"/>
    <w:rsid w:val="004005D4"/>
    <w:rsid w:val="00406CC4"/>
    <w:rsid w:val="004124A1"/>
    <w:rsid w:val="00415CD5"/>
    <w:rsid w:val="00417014"/>
    <w:rsid w:val="00417CB1"/>
    <w:rsid w:val="004244DB"/>
    <w:rsid w:val="00427102"/>
    <w:rsid w:val="004324B6"/>
    <w:rsid w:val="004330F1"/>
    <w:rsid w:val="00435945"/>
    <w:rsid w:val="00437D7F"/>
    <w:rsid w:val="00441C87"/>
    <w:rsid w:val="00445EBD"/>
    <w:rsid w:val="004522D2"/>
    <w:rsid w:val="00462AFC"/>
    <w:rsid w:val="00462D07"/>
    <w:rsid w:val="0046316E"/>
    <w:rsid w:val="00463193"/>
    <w:rsid w:val="004637D4"/>
    <w:rsid w:val="0047399F"/>
    <w:rsid w:val="00476F49"/>
    <w:rsid w:val="004811BD"/>
    <w:rsid w:val="00486CE7"/>
    <w:rsid w:val="00496622"/>
    <w:rsid w:val="004A01AC"/>
    <w:rsid w:val="004C1390"/>
    <w:rsid w:val="004C4F5B"/>
    <w:rsid w:val="004C673F"/>
    <w:rsid w:val="004D1136"/>
    <w:rsid w:val="004D3747"/>
    <w:rsid w:val="004D5F87"/>
    <w:rsid w:val="004D6ADD"/>
    <w:rsid w:val="004F1067"/>
    <w:rsid w:val="004F6133"/>
    <w:rsid w:val="004F73AD"/>
    <w:rsid w:val="005012EE"/>
    <w:rsid w:val="0050648B"/>
    <w:rsid w:val="00511D9E"/>
    <w:rsid w:val="0051455E"/>
    <w:rsid w:val="005173B7"/>
    <w:rsid w:val="00517CFA"/>
    <w:rsid w:val="00517E2A"/>
    <w:rsid w:val="0052435E"/>
    <w:rsid w:val="00526239"/>
    <w:rsid w:val="00543587"/>
    <w:rsid w:val="00551647"/>
    <w:rsid w:val="0055270D"/>
    <w:rsid w:val="005555EE"/>
    <w:rsid w:val="00556197"/>
    <w:rsid w:val="00562612"/>
    <w:rsid w:val="00574862"/>
    <w:rsid w:val="00583B0C"/>
    <w:rsid w:val="00593FD1"/>
    <w:rsid w:val="005940AF"/>
    <w:rsid w:val="005A012A"/>
    <w:rsid w:val="005A1BFA"/>
    <w:rsid w:val="005A470F"/>
    <w:rsid w:val="005B3358"/>
    <w:rsid w:val="005B54C7"/>
    <w:rsid w:val="005C17DE"/>
    <w:rsid w:val="005C3BB2"/>
    <w:rsid w:val="005C40EE"/>
    <w:rsid w:val="005C6334"/>
    <w:rsid w:val="005C6D6F"/>
    <w:rsid w:val="005D58B0"/>
    <w:rsid w:val="005E36A2"/>
    <w:rsid w:val="005E4423"/>
    <w:rsid w:val="005E4AFD"/>
    <w:rsid w:val="005E64C9"/>
    <w:rsid w:val="005F5970"/>
    <w:rsid w:val="006009CC"/>
    <w:rsid w:val="006118FA"/>
    <w:rsid w:val="006135DB"/>
    <w:rsid w:val="006233AC"/>
    <w:rsid w:val="00623826"/>
    <w:rsid w:val="006274A5"/>
    <w:rsid w:val="00632F3A"/>
    <w:rsid w:val="00632F8A"/>
    <w:rsid w:val="00633C38"/>
    <w:rsid w:val="0063688A"/>
    <w:rsid w:val="00640CDC"/>
    <w:rsid w:val="00641FE9"/>
    <w:rsid w:val="00652005"/>
    <w:rsid w:val="00652099"/>
    <w:rsid w:val="006620DC"/>
    <w:rsid w:val="00675C0A"/>
    <w:rsid w:val="006777DE"/>
    <w:rsid w:val="00685798"/>
    <w:rsid w:val="00690CE6"/>
    <w:rsid w:val="006A0719"/>
    <w:rsid w:val="006A0D21"/>
    <w:rsid w:val="006C102F"/>
    <w:rsid w:val="006C5BE7"/>
    <w:rsid w:val="006C6072"/>
    <w:rsid w:val="006D1F9D"/>
    <w:rsid w:val="006E010C"/>
    <w:rsid w:val="006E390A"/>
    <w:rsid w:val="006E784D"/>
    <w:rsid w:val="006F4874"/>
    <w:rsid w:val="006F6F60"/>
    <w:rsid w:val="00700CE9"/>
    <w:rsid w:val="00701082"/>
    <w:rsid w:val="00703456"/>
    <w:rsid w:val="0070711D"/>
    <w:rsid w:val="00707F2D"/>
    <w:rsid w:val="00707F9E"/>
    <w:rsid w:val="00720E59"/>
    <w:rsid w:val="007236BE"/>
    <w:rsid w:val="0073052A"/>
    <w:rsid w:val="007432B0"/>
    <w:rsid w:val="007433C9"/>
    <w:rsid w:val="0074378F"/>
    <w:rsid w:val="00744B89"/>
    <w:rsid w:val="00751166"/>
    <w:rsid w:val="00753B8D"/>
    <w:rsid w:val="00757889"/>
    <w:rsid w:val="00761068"/>
    <w:rsid w:val="007618C9"/>
    <w:rsid w:val="007639A7"/>
    <w:rsid w:val="00763EB0"/>
    <w:rsid w:val="00764F15"/>
    <w:rsid w:val="007748E5"/>
    <w:rsid w:val="00780C9C"/>
    <w:rsid w:val="00781186"/>
    <w:rsid w:val="00784A68"/>
    <w:rsid w:val="00784C7C"/>
    <w:rsid w:val="00786DA7"/>
    <w:rsid w:val="007939C0"/>
    <w:rsid w:val="007940D7"/>
    <w:rsid w:val="00795FE5"/>
    <w:rsid w:val="00797081"/>
    <w:rsid w:val="007A14AB"/>
    <w:rsid w:val="007A3FB8"/>
    <w:rsid w:val="007A4C2A"/>
    <w:rsid w:val="007A4EE9"/>
    <w:rsid w:val="007B30A9"/>
    <w:rsid w:val="007B4070"/>
    <w:rsid w:val="007D0386"/>
    <w:rsid w:val="007D47ED"/>
    <w:rsid w:val="007E29F3"/>
    <w:rsid w:val="007F2B55"/>
    <w:rsid w:val="007F3AF0"/>
    <w:rsid w:val="007F4431"/>
    <w:rsid w:val="00803A80"/>
    <w:rsid w:val="008050F4"/>
    <w:rsid w:val="008111B0"/>
    <w:rsid w:val="00813515"/>
    <w:rsid w:val="008149A0"/>
    <w:rsid w:val="00816676"/>
    <w:rsid w:val="0082052E"/>
    <w:rsid w:val="00821D55"/>
    <w:rsid w:val="00826288"/>
    <w:rsid w:val="00830322"/>
    <w:rsid w:val="00832F1B"/>
    <w:rsid w:val="00840A16"/>
    <w:rsid w:val="008508CA"/>
    <w:rsid w:val="008642D0"/>
    <w:rsid w:val="008829EC"/>
    <w:rsid w:val="00885DD9"/>
    <w:rsid w:val="00887BF0"/>
    <w:rsid w:val="008967A0"/>
    <w:rsid w:val="00896EBE"/>
    <w:rsid w:val="008A26FF"/>
    <w:rsid w:val="008A320B"/>
    <w:rsid w:val="008B020E"/>
    <w:rsid w:val="008B0511"/>
    <w:rsid w:val="008C155D"/>
    <w:rsid w:val="008C4251"/>
    <w:rsid w:val="008C4D66"/>
    <w:rsid w:val="008D10BA"/>
    <w:rsid w:val="009022EA"/>
    <w:rsid w:val="0091001D"/>
    <w:rsid w:val="009113F0"/>
    <w:rsid w:val="00912023"/>
    <w:rsid w:val="00912BDE"/>
    <w:rsid w:val="00917C25"/>
    <w:rsid w:val="00925828"/>
    <w:rsid w:val="00926333"/>
    <w:rsid w:val="009276A1"/>
    <w:rsid w:val="00932879"/>
    <w:rsid w:val="00933D36"/>
    <w:rsid w:val="00944672"/>
    <w:rsid w:val="00954A2B"/>
    <w:rsid w:val="00956DDF"/>
    <w:rsid w:val="009577D9"/>
    <w:rsid w:val="009649FD"/>
    <w:rsid w:val="00977F23"/>
    <w:rsid w:val="00985950"/>
    <w:rsid w:val="00987532"/>
    <w:rsid w:val="00996C1E"/>
    <w:rsid w:val="00997047"/>
    <w:rsid w:val="009B0A47"/>
    <w:rsid w:val="009B5292"/>
    <w:rsid w:val="009D02E0"/>
    <w:rsid w:val="009D2E9B"/>
    <w:rsid w:val="009E1E68"/>
    <w:rsid w:val="009E2776"/>
    <w:rsid w:val="009F048B"/>
    <w:rsid w:val="00A05D5D"/>
    <w:rsid w:val="00A1490E"/>
    <w:rsid w:val="00A16EB0"/>
    <w:rsid w:val="00A2384A"/>
    <w:rsid w:val="00A2562B"/>
    <w:rsid w:val="00A26BE1"/>
    <w:rsid w:val="00A32CBC"/>
    <w:rsid w:val="00A36D2F"/>
    <w:rsid w:val="00A4641D"/>
    <w:rsid w:val="00A5258C"/>
    <w:rsid w:val="00A54F72"/>
    <w:rsid w:val="00A60B3E"/>
    <w:rsid w:val="00A61A41"/>
    <w:rsid w:val="00A656B0"/>
    <w:rsid w:val="00A65C06"/>
    <w:rsid w:val="00A66F77"/>
    <w:rsid w:val="00A73C0F"/>
    <w:rsid w:val="00A775B3"/>
    <w:rsid w:val="00A7790F"/>
    <w:rsid w:val="00A82FD4"/>
    <w:rsid w:val="00A830E2"/>
    <w:rsid w:val="00A857E8"/>
    <w:rsid w:val="00A85F4E"/>
    <w:rsid w:val="00A94307"/>
    <w:rsid w:val="00AA349B"/>
    <w:rsid w:val="00AA357F"/>
    <w:rsid w:val="00AA411F"/>
    <w:rsid w:val="00AA5A8E"/>
    <w:rsid w:val="00AA798F"/>
    <w:rsid w:val="00AB09D4"/>
    <w:rsid w:val="00AC00B0"/>
    <w:rsid w:val="00AC0AA2"/>
    <w:rsid w:val="00AC27CD"/>
    <w:rsid w:val="00AC6BAC"/>
    <w:rsid w:val="00AD15D9"/>
    <w:rsid w:val="00AD27D9"/>
    <w:rsid w:val="00AD40E3"/>
    <w:rsid w:val="00AE2E97"/>
    <w:rsid w:val="00AE4556"/>
    <w:rsid w:val="00AF04E3"/>
    <w:rsid w:val="00AF718C"/>
    <w:rsid w:val="00B00A6B"/>
    <w:rsid w:val="00B06352"/>
    <w:rsid w:val="00B11576"/>
    <w:rsid w:val="00B16048"/>
    <w:rsid w:val="00B20680"/>
    <w:rsid w:val="00B2120F"/>
    <w:rsid w:val="00B22650"/>
    <w:rsid w:val="00B2356F"/>
    <w:rsid w:val="00B25FDC"/>
    <w:rsid w:val="00B2738E"/>
    <w:rsid w:val="00B30ABA"/>
    <w:rsid w:val="00B31049"/>
    <w:rsid w:val="00B36126"/>
    <w:rsid w:val="00B3747B"/>
    <w:rsid w:val="00B40068"/>
    <w:rsid w:val="00B46549"/>
    <w:rsid w:val="00B51300"/>
    <w:rsid w:val="00B52E26"/>
    <w:rsid w:val="00B56503"/>
    <w:rsid w:val="00B60CA6"/>
    <w:rsid w:val="00B64A91"/>
    <w:rsid w:val="00B65224"/>
    <w:rsid w:val="00B66C6D"/>
    <w:rsid w:val="00B66E27"/>
    <w:rsid w:val="00B82E07"/>
    <w:rsid w:val="00B86384"/>
    <w:rsid w:val="00B879D3"/>
    <w:rsid w:val="00B917F8"/>
    <w:rsid w:val="00B959E0"/>
    <w:rsid w:val="00BA4FB4"/>
    <w:rsid w:val="00BA6F19"/>
    <w:rsid w:val="00BB0D33"/>
    <w:rsid w:val="00BB2831"/>
    <w:rsid w:val="00BB6F98"/>
    <w:rsid w:val="00BC797F"/>
    <w:rsid w:val="00BC7DBD"/>
    <w:rsid w:val="00BE0E07"/>
    <w:rsid w:val="00BE5E66"/>
    <w:rsid w:val="00BF49E4"/>
    <w:rsid w:val="00BF6E6E"/>
    <w:rsid w:val="00C01D52"/>
    <w:rsid w:val="00C02FEF"/>
    <w:rsid w:val="00C13EEF"/>
    <w:rsid w:val="00C148DC"/>
    <w:rsid w:val="00C241A3"/>
    <w:rsid w:val="00C36E43"/>
    <w:rsid w:val="00C40F07"/>
    <w:rsid w:val="00C43BC2"/>
    <w:rsid w:val="00C5712F"/>
    <w:rsid w:val="00C661AB"/>
    <w:rsid w:val="00C84664"/>
    <w:rsid w:val="00C8572F"/>
    <w:rsid w:val="00C8749B"/>
    <w:rsid w:val="00C87850"/>
    <w:rsid w:val="00C95739"/>
    <w:rsid w:val="00CA0DB0"/>
    <w:rsid w:val="00CA2D4B"/>
    <w:rsid w:val="00CA42F5"/>
    <w:rsid w:val="00CA48D0"/>
    <w:rsid w:val="00CB0D43"/>
    <w:rsid w:val="00CB14A3"/>
    <w:rsid w:val="00CB229F"/>
    <w:rsid w:val="00CC27E9"/>
    <w:rsid w:val="00CC2C71"/>
    <w:rsid w:val="00CD12AC"/>
    <w:rsid w:val="00CD12FF"/>
    <w:rsid w:val="00CD7349"/>
    <w:rsid w:val="00CE0E0C"/>
    <w:rsid w:val="00CF5F61"/>
    <w:rsid w:val="00CF6E5A"/>
    <w:rsid w:val="00D154F8"/>
    <w:rsid w:val="00D16CF6"/>
    <w:rsid w:val="00D171E1"/>
    <w:rsid w:val="00D17497"/>
    <w:rsid w:val="00D2180A"/>
    <w:rsid w:val="00D30BAC"/>
    <w:rsid w:val="00D31C9B"/>
    <w:rsid w:val="00D34B4A"/>
    <w:rsid w:val="00D357ED"/>
    <w:rsid w:val="00D41610"/>
    <w:rsid w:val="00D42462"/>
    <w:rsid w:val="00D453BF"/>
    <w:rsid w:val="00D477D4"/>
    <w:rsid w:val="00D53E1A"/>
    <w:rsid w:val="00D551FE"/>
    <w:rsid w:val="00D55619"/>
    <w:rsid w:val="00D5685B"/>
    <w:rsid w:val="00D60790"/>
    <w:rsid w:val="00D61B32"/>
    <w:rsid w:val="00D62596"/>
    <w:rsid w:val="00D6770A"/>
    <w:rsid w:val="00D67D3F"/>
    <w:rsid w:val="00D70020"/>
    <w:rsid w:val="00D753C0"/>
    <w:rsid w:val="00D75496"/>
    <w:rsid w:val="00D80CF3"/>
    <w:rsid w:val="00D811B8"/>
    <w:rsid w:val="00D85E8B"/>
    <w:rsid w:val="00D928A4"/>
    <w:rsid w:val="00D939D8"/>
    <w:rsid w:val="00D94C6D"/>
    <w:rsid w:val="00D9782F"/>
    <w:rsid w:val="00DA0230"/>
    <w:rsid w:val="00DA0C10"/>
    <w:rsid w:val="00DA4052"/>
    <w:rsid w:val="00DA55FB"/>
    <w:rsid w:val="00DB02AD"/>
    <w:rsid w:val="00DB5EB7"/>
    <w:rsid w:val="00DB7523"/>
    <w:rsid w:val="00DB7767"/>
    <w:rsid w:val="00DC2BC9"/>
    <w:rsid w:val="00DC68FC"/>
    <w:rsid w:val="00DD092B"/>
    <w:rsid w:val="00DD28C9"/>
    <w:rsid w:val="00DD29EF"/>
    <w:rsid w:val="00DD317C"/>
    <w:rsid w:val="00DE1D54"/>
    <w:rsid w:val="00DE3405"/>
    <w:rsid w:val="00DE378C"/>
    <w:rsid w:val="00DF0D99"/>
    <w:rsid w:val="00DF3168"/>
    <w:rsid w:val="00DF36B9"/>
    <w:rsid w:val="00DF3A44"/>
    <w:rsid w:val="00DF7AD4"/>
    <w:rsid w:val="00E1073E"/>
    <w:rsid w:val="00E13746"/>
    <w:rsid w:val="00E13D56"/>
    <w:rsid w:val="00E2118F"/>
    <w:rsid w:val="00E22DB9"/>
    <w:rsid w:val="00E25A85"/>
    <w:rsid w:val="00E2732E"/>
    <w:rsid w:val="00E305D1"/>
    <w:rsid w:val="00E32C53"/>
    <w:rsid w:val="00E70BBF"/>
    <w:rsid w:val="00E7166C"/>
    <w:rsid w:val="00E73402"/>
    <w:rsid w:val="00E75BCC"/>
    <w:rsid w:val="00E8414E"/>
    <w:rsid w:val="00E85524"/>
    <w:rsid w:val="00E92CFF"/>
    <w:rsid w:val="00E936D0"/>
    <w:rsid w:val="00E95DCB"/>
    <w:rsid w:val="00E97E80"/>
    <w:rsid w:val="00EA7484"/>
    <w:rsid w:val="00EB3B06"/>
    <w:rsid w:val="00EC0AF5"/>
    <w:rsid w:val="00EC525E"/>
    <w:rsid w:val="00ED0241"/>
    <w:rsid w:val="00ED2CE5"/>
    <w:rsid w:val="00EF55B7"/>
    <w:rsid w:val="00F00334"/>
    <w:rsid w:val="00F051E2"/>
    <w:rsid w:val="00F06BB0"/>
    <w:rsid w:val="00F06E2E"/>
    <w:rsid w:val="00F20FA1"/>
    <w:rsid w:val="00F22BA8"/>
    <w:rsid w:val="00F25678"/>
    <w:rsid w:val="00F264EB"/>
    <w:rsid w:val="00F27C78"/>
    <w:rsid w:val="00F344BF"/>
    <w:rsid w:val="00F3653F"/>
    <w:rsid w:val="00F4151B"/>
    <w:rsid w:val="00F5269C"/>
    <w:rsid w:val="00F6013B"/>
    <w:rsid w:val="00F6039B"/>
    <w:rsid w:val="00F62402"/>
    <w:rsid w:val="00F63F1A"/>
    <w:rsid w:val="00F657EC"/>
    <w:rsid w:val="00F65B14"/>
    <w:rsid w:val="00F6758B"/>
    <w:rsid w:val="00F762A1"/>
    <w:rsid w:val="00F82110"/>
    <w:rsid w:val="00F8261B"/>
    <w:rsid w:val="00F8351A"/>
    <w:rsid w:val="00F83D48"/>
    <w:rsid w:val="00F904BE"/>
    <w:rsid w:val="00F93573"/>
    <w:rsid w:val="00F93A7B"/>
    <w:rsid w:val="00F96401"/>
    <w:rsid w:val="00FA4D74"/>
    <w:rsid w:val="00FA5053"/>
    <w:rsid w:val="00FA5CBE"/>
    <w:rsid w:val="00FA6621"/>
    <w:rsid w:val="00FB1569"/>
    <w:rsid w:val="00FC0439"/>
    <w:rsid w:val="00FC23D7"/>
    <w:rsid w:val="00FC2553"/>
    <w:rsid w:val="00FC3CDF"/>
    <w:rsid w:val="00FC48D8"/>
    <w:rsid w:val="00FD1E8E"/>
    <w:rsid w:val="00FD3180"/>
    <w:rsid w:val="00FD482A"/>
    <w:rsid w:val="00FE28E9"/>
    <w:rsid w:val="00FF372E"/>
    <w:rsid w:val="00FF4661"/>
    <w:rsid w:val="00FF5593"/>
    <w:rsid w:val="00FF65A9"/>
    <w:rsid w:val="00FF679D"/>
    <w:rsid w:val="00FF6E0C"/>
    <w:rsid w:val="00FF76F8"/>
    <w:rsid w:val="0A249913"/>
    <w:rsid w:val="0A51291D"/>
    <w:rsid w:val="2B23852B"/>
    <w:rsid w:val="502B6240"/>
    <w:rsid w:val="5EDE7A4A"/>
    <w:rsid w:val="76DB3D1B"/>
    <w:rsid w:val="7E142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E1394"/>
    <w:rPr>
      <w:vertAlign w:val="superscript"/>
    </w:rPr>
  </w:style>
  <w:style w:type="paragraph" w:styleId="FootnoteText">
    <w:name w:val="footnote text"/>
    <w:basedOn w:val="Normal"/>
    <w:link w:val="FootnoteTextChar"/>
    <w:uiPriority w:val="99"/>
    <w:semiHidden/>
    <w:unhideWhenUsed/>
    <w:rsid w:val="00F344BF"/>
    <w:rPr>
      <w:sz w:val="20"/>
      <w:szCs w:val="20"/>
    </w:rPr>
  </w:style>
  <w:style w:type="character" w:customStyle="1" w:styleId="FootnoteTextChar">
    <w:name w:val="Footnote Text Char"/>
    <w:basedOn w:val="DefaultParagraphFont"/>
    <w:link w:val="FootnoteText"/>
    <w:uiPriority w:val="99"/>
    <w:semiHidden/>
    <w:rsid w:val="00F344BF"/>
    <w:rPr>
      <w:sz w:val="20"/>
      <w:szCs w:val="20"/>
    </w:rPr>
  </w:style>
  <w:style w:type="character" w:styleId="UnresolvedMention">
    <w:name w:val="Unresolved Mention"/>
    <w:basedOn w:val="DefaultParagraphFont"/>
    <w:uiPriority w:val="99"/>
    <w:semiHidden/>
    <w:unhideWhenUsed/>
    <w:rsid w:val="000F5611"/>
    <w:rPr>
      <w:color w:val="605E5C"/>
      <w:shd w:val="clear" w:color="auto" w:fill="E1DFDD"/>
    </w:rPr>
  </w:style>
  <w:style w:type="character" w:styleId="FollowedHyperlink">
    <w:name w:val="FollowedHyperlink"/>
    <w:basedOn w:val="DefaultParagraphFont"/>
    <w:uiPriority w:val="99"/>
    <w:semiHidden/>
    <w:unhideWhenUsed/>
    <w:rsid w:val="00D171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opeanlung.org/solace/2025/10/06/advancing-lung-cancer-screening-in-spain-through-research-and-collaboration/"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B8FB-9346-8381-AF996DD09B2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Spain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0.6038</c:v>
                </c:pt>
                <c:pt idx="1">
                  <c:v>0.52029999999999998</c:v>
                </c:pt>
                <c:pt idx="2">
                  <c:v>0.53910000000000002</c:v>
                </c:pt>
                <c:pt idx="3">
                  <c:v>0.54549999999999998</c:v>
                </c:pt>
                <c:pt idx="4">
                  <c:v>0.65910000000000002</c:v>
                </c:pt>
              </c:numCache>
            </c:numRef>
          </c:val>
          <c:extLst>
            <c:ext xmlns:c16="http://schemas.microsoft.com/office/drawing/2014/chart" uri="{C3380CC4-5D6E-409C-BE32-E72D297353CC}">
              <c16:uniqueId val="{00000000-36B1-1547-BD29-5C1A10305BC1}"/>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Spain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0.54979999999999996</c:v>
                </c:pt>
                <c:pt idx="1">
                  <c:v>0.62860000000000005</c:v>
                </c:pt>
              </c:numCache>
            </c:numRef>
          </c:val>
          <c:extLst>
            <c:ext xmlns:c16="http://schemas.microsoft.com/office/drawing/2014/chart" uri="{C3380CC4-5D6E-409C-BE32-E72D297353CC}">
              <c16:uniqueId val="{00000000-1CD8-754F-95F0-430643229D71}"/>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Spain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0.45279999999999998</c:v>
                </c:pt>
                <c:pt idx="1">
                  <c:v>0.34960000000000002</c:v>
                </c:pt>
                <c:pt idx="2">
                  <c:v>0.33040000000000003</c:v>
                </c:pt>
                <c:pt idx="3">
                  <c:v>0.34849999999999998</c:v>
                </c:pt>
                <c:pt idx="4">
                  <c:v>0.2727</c:v>
                </c:pt>
              </c:numCache>
            </c:numRef>
          </c:val>
          <c:extLst>
            <c:ext xmlns:c16="http://schemas.microsoft.com/office/drawing/2014/chart" uri="{C3380CC4-5D6E-409C-BE32-E72D297353CC}">
              <c16:uniqueId val="{00000000-5928-3942-BFB5-0A777DD3FAD2}"/>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Spain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0.33800000000000002</c:v>
                </c:pt>
                <c:pt idx="1">
                  <c:v>0.32140000000000002</c:v>
                </c:pt>
              </c:numCache>
            </c:numRef>
          </c:val>
          <c:extLst>
            <c:ext xmlns:c16="http://schemas.microsoft.com/office/drawing/2014/chart" uri="{C3380CC4-5D6E-409C-BE32-E72D297353CC}">
              <c16:uniqueId val="{00000000-B709-314C-9070-F11C4AC48D1F}"/>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Spain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0.73580000000000001</c:v>
                </c:pt>
                <c:pt idx="1">
                  <c:v>0.81299999999999994</c:v>
                </c:pt>
                <c:pt idx="2">
                  <c:v>0.8609</c:v>
                </c:pt>
                <c:pt idx="3">
                  <c:v>0.89090000000000003</c:v>
                </c:pt>
                <c:pt idx="4">
                  <c:v>0.875</c:v>
                </c:pt>
              </c:numCache>
            </c:numRef>
          </c:val>
          <c:extLst>
            <c:ext xmlns:c16="http://schemas.microsoft.com/office/drawing/2014/chart" uri="{C3380CC4-5D6E-409C-BE32-E72D297353CC}">
              <c16:uniqueId val="{00000000-1816-BB4A-8931-597E6C1C7BAE}"/>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Spain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0.87239999999999995</c:v>
                </c:pt>
                <c:pt idx="1">
                  <c:v>0.84289999999999998</c:v>
                </c:pt>
              </c:numCache>
            </c:numRef>
          </c:val>
          <c:extLst>
            <c:ext xmlns:c16="http://schemas.microsoft.com/office/drawing/2014/chart" uri="{C3380CC4-5D6E-409C-BE32-E72D297353CC}">
              <c16:uniqueId val="{00000000-94AD-4E4A-8DEA-205982636B5A}"/>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1543</Words>
  <Characters>8801</Characters>
  <Application>Microsoft Office Word</Application>
  <DocSecurity>0</DocSecurity>
  <Lines>73</Lines>
  <Paragraphs>20</Paragraphs>
  <ScaleCrop>false</ScaleCrop>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425</cp:revision>
  <dcterms:created xsi:type="dcterms:W3CDTF">2023-08-23T11:55:00Z</dcterms:created>
  <dcterms:modified xsi:type="dcterms:W3CDTF">2026-10-08T16:25:00Z</dcterms:modified>
</cp:coreProperties>
</file>